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D0" w:rsidRPr="001C327F" w:rsidRDefault="001C327F" w:rsidP="00C07313">
      <w:pPr>
        <w:jc w:val="center"/>
        <w:rPr>
          <w:b/>
          <w:sz w:val="28"/>
          <w:szCs w:val="28"/>
        </w:rPr>
      </w:pPr>
      <w:r>
        <w:rPr>
          <w:b/>
          <w:sz w:val="28"/>
          <w:szCs w:val="28"/>
        </w:rPr>
        <w:t>М</w:t>
      </w:r>
      <w:r w:rsidR="003607FB" w:rsidRPr="001C327F">
        <w:rPr>
          <w:b/>
          <w:sz w:val="28"/>
          <w:szCs w:val="28"/>
        </w:rPr>
        <w:t>Е</w:t>
      </w:r>
      <w:r>
        <w:rPr>
          <w:b/>
          <w:sz w:val="28"/>
          <w:szCs w:val="28"/>
        </w:rPr>
        <w:t>РОПРИЯТИЯ</w:t>
      </w:r>
      <w:r w:rsidR="003607FB" w:rsidRPr="001C327F">
        <w:rPr>
          <w:b/>
          <w:sz w:val="28"/>
          <w:szCs w:val="28"/>
        </w:rPr>
        <w:t xml:space="preserve"> ПО ПРОВЕДЕНИЮ </w:t>
      </w:r>
      <w:r w:rsidR="00C07313">
        <w:rPr>
          <w:b/>
          <w:sz w:val="28"/>
          <w:szCs w:val="28"/>
        </w:rPr>
        <w:t>ВЕСЕННЕГО СЕВА</w:t>
      </w:r>
      <w:r w:rsidR="00C07313">
        <w:rPr>
          <w:b/>
          <w:sz w:val="28"/>
          <w:szCs w:val="28"/>
        </w:rPr>
        <w:br/>
      </w:r>
      <w:bookmarkStart w:id="0" w:name="_GoBack"/>
      <w:bookmarkEnd w:id="0"/>
      <w:r w:rsidR="006D59D0" w:rsidRPr="001C327F">
        <w:rPr>
          <w:b/>
          <w:sz w:val="28"/>
          <w:szCs w:val="28"/>
        </w:rPr>
        <w:t>В УСЛОВ</w:t>
      </w:r>
      <w:r w:rsidR="006D59D0" w:rsidRPr="001C327F">
        <w:rPr>
          <w:b/>
          <w:sz w:val="28"/>
          <w:szCs w:val="28"/>
        </w:rPr>
        <w:t>И</w:t>
      </w:r>
      <w:r w:rsidR="006D59D0" w:rsidRPr="001C327F">
        <w:rPr>
          <w:b/>
          <w:sz w:val="28"/>
          <w:szCs w:val="28"/>
        </w:rPr>
        <w:t xml:space="preserve">ЯХ </w:t>
      </w:r>
      <w:r w:rsidR="003607FB" w:rsidRPr="001C327F">
        <w:rPr>
          <w:b/>
          <w:sz w:val="28"/>
          <w:szCs w:val="28"/>
        </w:rPr>
        <w:t>2021 ГОДА</w:t>
      </w:r>
    </w:p>
    <w:p w:rsidR="006D59D0" w:rsidRPr="001C327F" w:rsidRDefault="006D59D0" w:rsidP="008F262C">
      <w:pPr>
        <w:pStyle w:val="ac"/>
        <w:jc w:val="both"/>
        <w:rPr>
          <w:b/>
        </w:rPr>
      </w:pPr>
    </w:p>
    <w:p w:rsidR="006D59D0" w:rsidRPr="001E3656" w:rsidRDefault="001C327F" w:rsidP="00571A6C">
      <w:pPr>
        <w:pStyle w:val="ac"/>
        <w:rPr>
          <w:b/>
        </w:rPr>
      </w:pPr>
      <w:r w:rsidRPr="001E3656">
        <w:rPr>
          <w:b/>
        </w:rPr>
        <w:t>(</w:t>
      </w:r>
      <w:r w:rsidR="006D59D0" w:rsidRPr="001E3656">
        <w:rPr>
          <w:b/>
        </w:rPr>
        <w:t>Рекомендации РУП «Научно</w:t>
      </w:r>
      <w:r w:rsidRPr="001E3656">
        <w:rPr>
          <w:b/>
        </w:rPr>
        <w:t xml:space="preserve"> </w:t>
      </w:r>
      <w:r w:rsidR="006D59D0" w:rsidRPr="001E3656">
        <w:rPr>
          <w:b/>
        </w:rPr>
        <w:t>-</w:t>
      </w:r>
      <w:r w:rsidRPr="001E3656">
        <w:rPr>
          <w:b/>
        </w:rPr>
        <w:t xml:space="preserve"> </w:t>
      </w:r>
      <w:r w:rsidR="006D59D0" w:rsidRPr="001E3656">
        <w:rPr>
          <w:b/>
        </w:rPr>
        <w:t>практический центр НАН Беларуси</w:t>
      </w:r>
    </w:p>
    <w:p w:rsidR="006D59D0" w:rsidRDefault="006D59D0" w:rsidP="00571A6C">
      <w:pPr>
        <w:pStyle w:val="ac"/>
        <w:rPr>
          <w:b/>
        </w:rPr>
      </w:pPr>
      <w:r w:rsidRPr="001E3656">
        <w:rPr>
          <w:b/>
        </w:rPr>
        <w:t>по земледелию»</w:t>
      </w:r>
      <w:r w:rsidR="001C327F" w:rsidRPr="001E3656">
        <w:rPr>
          <w:b/>
        </w:rPr>
        <w:t>)</w:t>
      </w:r>
    </w:p>
    <w:p w:rsidR="001E3656" w:rsidRPr="001E3656" w:rsidRDefault="001E3656" w:rsidP="008F262C">
      <w:pPr>
        <w:pStyle w:val="ac"/>
        <w:jc w:val="both"/>
        <w:rPr>
          <w:b/>
        </w:rPr>
      </w:pPr>
    </w:p>
    <w:p w:rsidR="001C327F" w:rsidRDefault="001C327F" w:rsidP="00B135B6">
      <w:pPr>
        <w:pStyle w:val="ac"/>
        <w:ind w:firstLine="709"/>
        <w:jc w:val="both"/>
      </w:pPr>
      <w:r>
        <w:t>Привалов Ф.И., Урбан Э.П.,</w:t>
      </w:r>
      <w:r w:rsidRPr="0046492A">
        <w:t xml:space="preserve"> </w:t>
      </w:r>
      <w:r>
        <w:t>Лужинский Д.В., Буштевич В.Н., Бруй И.Г, Зубкович А.А., Халецкий С.П., Гвоздов</w:t>
      </w:r>
      <w:r w:rsidR="00B135B6">
        <w:t xml:space="preserve"> А.А., Надточаев Н.Ф.,</w:t>
      </w:r>
      <w:r w:rsidR="00B135B6">
        <w:br/>
      </w:r>
      <w:r>
        <w:t>Лужинская Н.А., Пилюк Я.Э.</w:t>
      </w:r>
    </w:p>
    <w:p w:rsidR="006D59D0" w:rsidRPr="008F262C" w:rsidRDefault="006D59D0" w:rsidP="008F262C">
      <w:pPr>
        <w:pStyle w:val="ac"/>
        <w:ind w:firstLine="709"/>
        <w:jc w:val="both"/>
      </w:pPr>
    </w:p>
    <w:p w:rsidR="00817968" w:rsidRPr="008F262C" w:rsidRDefault="00126C6C" w:rsidP="008F262C">
      <w:pPr>
        <w:shd w:val="clear" w:color="auto" w:fill="FFFFFF"/>
        <w:ind w:firstLine="709"/>
        <w:jc w:val="both"/>
        <w:rPr>
          <w:b/>
          <w:bCs/>
          <w:iCs/>
          <w:sz w:val="28"/>
          <w:szCs w:val="28"/>
        </w:rPr>
      </w:pPr>
      <w:r>
        <w:rPr>
          <w:b/>
          <w:bCs/>
          <w:iCs/>
          <w:sz w:val="28"/>
          <w:szCs w:val="28"/>
        </w:rPr>
        <w:t>1.</w:t>
      </w:r>
      <w:r w:rsidR="00A84C76">
        <w:rPr>
          <w:b/>
          <w:bCs/>
          <w:iCs/>
          <w:sz w:val="28"/>
          <w:szCs w:val="28"/>
        </w:rPr>
        <w:t xml:space="preserve"> </w:t>
      </w:r>
      <w:r w:rsidR="00817968" w:rsidRPr="008F262C">
        <w:rPr>
          <w:b/>
          <w:bCs/>
          <w:iCs/>
          <w:sz w:val="28"/>
          <w:szCs w:val="28"/>
        </w:rPr>
        <w:t>Ресурсосберегающая система обработки почвы под яровые кул</w:t>
      </w:r>
      <w:r w:rsidR="00817968" w:rsidRPr="008F262C">
        <w:rPr>
          <w:b/>
          <w:bCs/>
          <w:iCs/>
          <w:sz w:val="28"/>
          <w:szCs w:val="28"/>
        </w:rPr>
        <w:t>ь</w:t>
      </w:r>
      <w:r w:rsidR="00817968" w:rsidRPr="008F262C">
        <w:rPr>
          <w:b/>
          <w:bCs/>
          <w:iCs/>
          <w:sz w:val="28"/>
          <w:szCs w:val="28"/>
        </w:rPr>
        <w:t>туры</w:t>
      </w:r>
      <w:r w:rsidR="003007EF">
        <w:rPr>
          <w:b/>
          <w:bCs/>
          <w:iCs/>
          <w:sz w:val="28"/>
          <w:szCs w:val="28"/>
        </w:rPr>
        <w:t>.</w:t>
      </w:r>
      <w:r w:rsidR="00817968" w:rsidRPr="008F262C">
        <w:rPr>
          <w:b/>
          <w:bCs/>
          <w:iCs/>
          <w:sz w:val="28"/>
          <w:szCs w:val="28"/>
        </w:rPr>
        <w:t xml:space="preserve"> </w:t>
      </w:r>
    </w:p>
    <w:p w:rsidR="00817968" w:rsidRPr="008F262C" w:rsidRDefault="00817968" w:rsidP="008F262C">
      <w:pPr>
        <w:overflowPunct w:val="0"/>
        <w:autoSpaceDE w:val="0"/>
        <w:autoSpaceDN w:val="0"/>
        <w:adjustRightInd w:val="0"/>
        <w:ind w:firstLine="709"/>
        <w:jc w:val="both"/>
        <w:textAlignment w:val="baseline"/>
        <w:rPr>
          <w:sz w:val="28"/>
          <w:szCs w:val="28"/>
        </w:rPr>
      </w:pPr>
      <w:r w:rsidRPr="008F262C">
        <w:rPr>
          <w:sz w:val="28"/>
          <w:szCs w:val="28"/>
        </w:rPr>
        <w:t>Весеннюю обработку почвы следует начинать выборочно на участках, где происходит более раннее ее созревание. Это в основном легкие по гран</w:t>
      </w:r>
      <w:r w:rsidRPr="008F262C">
        <w:rPr>
          <w:sz w:val="28"/>
          <w:szCs w:val="28"/>
        </w:rPr>
        <w:t>у</w:t>
      </w:r>
      <w:r w:rsidRPr="008F262C">
        <w:rPr>
          <w:sz w:val="28"/>
          <w:szCs w:val="28"/>
        </w:rPr>
        <w:t>лометрическому составу почвы: пески, супеси на песках или легкие сугли</w:t>
      </w:r>
      <w:r w:rsidRPr="008F262C">
        <w:rPr>
          <w:sz w:val="28"/>
          <w:szCs w:val="28"/>
        </w:rPr>
        <w:t>н</w:t>
      </w:r>
      <w:r w:rsidRPr="008F262C">
        <w:rPr>
          <w:sz w:val="28"/>
          <w:szCs w:val="28"/>
        </w:rPr>
        <w:t>ки, подстилаемые песками с глубины 40-</w:t>
      </w:r>
      <w:smartTag w:uri="urn:schemas-microsoft-com:office:smarttags" w:element="metricconverter">
        <w:smartTagPr>
          <w:attr w:name="ProductID" w:val="50 см"/>
        </w:smartTagPr>
        <w:r w:rsidRPr="008F262C">
          <w:rPr>
            <w:sz w:val="28"/>
            <w:szCs w:val="28"/>
          </w:rPr>
          <w:t>50 см</w:t>
        </w:r>
      </w:smartTag>
      <w:r w:rsidRPr="008F262C">
        <w:rPr>
          <w:sz w:val="28"/>
          <w:szCs w:val="28"/>
        </w:rPr>
        <w:t>. На таких почвах первой обр</w:t>
      </w:r>
      <w:r w:rsidRPr="008F262C">
        <w:rPr>
          <w:sz w:val="28"/>
          <w:szCs w:val="28"/>
        </w:rPr>
        <w:t>а</w:t>
      </w:r>
      <w:r w:rsidRPr="008F262C">
        <w:rPr>
          <w:sz w:val="28"/>
          <w:szCs w:val="28"/>
        </w:rPr>
        <w:t>боткой должно быть боронование зяби, а на более связных - культивация без борон на глубину 5-</w:t>
      </w:r>
      <w:smartTag w:uri="urn:schemas-microsoft-com:office:smarttags" w:element="metricconverter">
        <w:smartTagPr>
          <w:attr w:name="ProductID" w:val="7 см"/>
        </w:smartTagPr>
        <w:r w:rsidRPr="008F262C">
          <w:rPr>
            <w:sz w:val="28"/>
            <w:szCs w:val="28"/>
          </w:rPr>
          <w:t>7 см</w:t>
        </w:r>
      </w:smartTag>
      <w:r w:rsidRPr="008F262C">
        <w:rPr>
          <w:sz w:val="28"/>
          <w:szCs w:val="28"/>
        </w:rPr>
        <w:t>. Ранневесенняя обработка должна проводиться в максимально сжатые сроки, но обязательно при физической спелости почвы.</w:t>
      </w:r>
    </w:p>
    <w:p w:rsidR="00817968" w:rsidRPr="008F262C" w:rsidRDefault="00817968" w:rsidP="008F262C">
      <w:pPr>
        <w:ind w:firstLine="709"/>
        <w:jc w:val="both"/>
        <w:rPr>
          <w:bCs/>
          <w:sz w:val="28"/>
          <w:szCs w:val="28"/>
        </w:rPr>
      </w:pPr>
      <w:r w:rsidRPr="008F262C">
        <w:rPr>
          <w:bCs/>
          <w:sz w:val="28"/>
          <w:szCs w:val="28"/>
        </w:rPr>
        <w:t>Весной наибольшие потери влаги наблюдаются на гребнистой зяби, на этих полях во всех случаях обязательным элементом весенней обработки я</w:t>
      </w:r>
      <w:r w:rsidRPr="008F262C">
        <w:rPr>
          <w:bCs/>
          <w:sz w:val="28"/>
          <w:szCs w:val="28"/>
        </w:rPr>
        <w:t>в</w:t>
      </w:r>
      <w:r w:rsidRPr="008F262C">
        <w:rPr>
          <w:bCs/>
          <w:sz w:val="28"/>
          <w:szCs w:val="28"/>
        </w:rPr>
        <w:t>ляется боронование или культивация в первые 1-3 дня после созревания по</w:t>
      </w:r>
      <w:r w:rsidRPr="008F262C">
        <w:rPr>
          <w:bCs/>
          <w:sz w:val="28"/>
          <w:szCs w:val="28"/>
        </w:rPr>
        <w:t>ч</w:t>
      </w:r>
      <w:r w:rsidRPr="008F262C">
        <w:rPr>
          <w:bCs/>
          <w:sz w:val="28"/>
          <w:szCs w:val="28"/>
        </w:rPr>
        <w:t xml:space="preserve">вы. При этом необходимо максимально задействовать для проведения данной операции широкозахватные агрегаты (6м и более – КП-6, </w:t>
      </w:r>
      <w:r w:rsidRPr="008F262C">
        <w:rPr>
          <w:sz w:val="28"/>
          <w:szCs w:val="28"/>
        </w:rPr>
        <w:t>АБ-6, АБ-9, АБ-12 и др.</w:t>
      </w:r>
      <w:r w:rsidRPr="008F262C">
        <w:rPr>
          <w:bCs/>
          <w:sz w:val="28"/>
          <w:szCs w:val="28"/>
        </w:rPr>
        <w:t>). На полях, где качественно проведена зяблевая обработка и которые будут обработаны и засеяны в первые 3-4 дня после выхода в поле, закрытие влаги можно не проводить. Под такие культуры, как овес, люпин, вику пол</w:t>
      </w:r>
      <w:r w:rsidRPr="008F262C">
        <w:rPr>
          <w:bCs/>
          <w:sz w:val="28"/>
          <w:szCs w:val="28"/>
        </w:rPr>
        <w:t>е</w:t>
      </w:r>
      <w:r w:rsidRPr="008F262C">
        <w:rPr>
          <w:bCs/>
          <w:sz w:val="28"/>
          <w:szCs w:val="28"/>
        </w:rPr>
        <w:t>вые работы следует начинать с внесения удобрений и заделки их культиват</w:t>
      </w:r>
      <w:r w:rsidRPr="008F262C">
        <w:rPr>
          <w:bCs/>
          <w:sz w:val="28"/>
          <w:szCs w:val="28"/>
        </w:rPr>
        <w:t>о</w:t>
      </w:r>
      <w:r w:rsidRPr="008F262C">
        <w:rPr>
          <w:bCs/>
          <w:sz w:val="28"/>
          <w:szCs w:val="28"/>
        </w:rPr>
        <w:t xml:space="preserve">ром на глубину 8- </w:t>
      </w:r>
      <w:smartTag w:uri="urn:schemas-microsoft-com:office:smarttags" w:element="metricconverter">
        <w:smartTagPr>
          <w:attr w:name="ProductID" w:val="10 см"/>
        </w:smartTagPr>
        <w:r w:rsidRPr="008F262C">
          <w:rPr>
            <w:bCs/>
            <w:sz w:val="28"/>
            <w:szCs w:val="28"/>
          </w:rPr>
          <w:t>10 см</w:t>
        </w:r>
      </w:smartTag>
      <w:r w:rsidRPr="008F262C">
        <w:rPr>
          <w:bCs/>
          <w:sz w:val="28"/>
          <w:szCs w:val="28"/>
        </w:rPr>
        <w:t>, а предпосевную обработку проводить комбинир</w:t>
      </w:r>
      <w:r w:rsidRPr="008F262C">
        <w:rPr>
          <w:bCs/>
          <w:sz w:val="28"/>
          <w:szCs w:val="28"/>
        </w:rPr>
        <w:t>о</w:t>
      </w:r>
      <w:r w:rsidRPr="008F262C">
        <w:rPr>
          <w:bCs/>
          <w:sz w:val="28"/>
          <w:szCs w:val="28"/>
        </w:rPr>
        <w:t>ванным агрегатом АКШ-6,0; 7,2, 9,0 или любыми другими комбинированн</w:t>
      </w:r>
      <w:r w:rsidRPr="008F262C">
        <w:rPr>
          <w:bCs/>
          <w:sz w:val="28"/>
          <w:szCs w:val="28"/>
        </w:rPr>
        <w:t>ы</w:t>
      </w:r>
      <w:r w:rsidRPr="008F262C">
        <w:rPr>
          <w:bCs/>
          <w:sz w:val="28"/>
          <w:szCs w:val="28"/>
        </w:rPr>
        <w:t>ми почвообрабатывающими агрегатами на глубину 5-</w:t>
      </w:r>
      <w:smartTag w:uri="urn:schemas-microsoft-com:office:smarttags" w:element="metricconverter">
        <w:smartTagPr>
          <w:attr w:name="ProductID" w:val="7 см"/>
        </w:smartTagPr>
        <w:r w:rsidRPr="008F262C">
          <w:rPr>
            <w:bCs/>
            <w:sz w:val="28"/>
            <w:szCs w:val="28"/>
          </w:rPr>
          <w:t>7 см</w:t>
        </w:r>
      </w:smartTag>
      <w:r w:rsidRPr="008F262C">
        <w:rPr>
          <w:bCs/>
          <w:sz w:val="28"/>
          <w:szCs w:val="28"/>
        </w:rPr>
        <w:t xml:space="preserve">. </w:t>
      </w:r>
      <w:r w:rsidRPr="008F262C">
        <w:rPr>
          <w:sz w:val="28"/>
          <w:szCs w:val="28"/>
        </w:rPr>
        <w:t>Кроме агрегатов АКШ в Беларуси освоено производство агрегатов АКП-3, АКП-4 и АКП-6 с активными рабочими органами, которые более качественно осуществляют предпосевную обработку почвы на тяжелых почвах, особенно при недостатке влаги.</w:t>
      </w:r>
      <w:r w:rsidR="008E7350" w:rsidRPr="008F262C">
        <w:rPr>
          <w:sz w:val="28"/>
          <w:szCs w:val="28"/>
        </w:rPr>
        <w:t xml:space="preserve"> </w:t>
      </w:r>
      <w:r w:rsidRPr="008F262C">
        <w:rPr>
          <w:bCs/>
          <w:sz w:val="28"/>
          <w:szCs w:val="28"/>
        </w:rPr>
        <w:t>При проведении ранневесенней и предпосевной обработок легко- и среднесуглинистых почв также можно использовать традиционные чизел</w:t>
      </w:r>
      <w:r w:rsidRPr="008F262C">
        <w:rPr>
          <w:bCs/>
          <w:sz w:val="28"/>
          <w:szCs w:val="28"/>
        </w:rPr>
        <w:t>ь</w:t>
      </w:r>
      <w:r w:rsidRPr="008F262C">
        <w:rPr>
          <w:bCs/>
          <w:sz w:val="28"/>
          <w:szCs w:val="28"/>
        </w:rPr>
        <w:t xml:space="preserve">ные культиваторы </w:t>
      </w:r>
      <w:r w:rsidRPr="008F262C">
        <w:rPr>
          <w:spacing w:val="-4"/>
          <w:sz w:val="28"/>
          <w:szCs w:val="28"/>
        </w:rPr>
        <w:t xml:space="preserve">КЧД-6, </w:t>
      </w:r>
      <w:r w:rsidRPr="008F262C">
        <w:rPr>
          <w:bCs/>
          <w:sz w:val="28"/>
          <w:szCs w:val="28"/>
        </w:rPr>
        <w:t>КЧ-5,1. Такие агрегаты хорошо заделывают удо</w:t>
      </w:r>
      <w:r w:rsidRPr="008F262C">
        <w:rPr>
          <w:bCs/>
          <w:sz w:val="28"/>
          <w:szCs w:val="28"/>
        </w:rPr>
        <w:t>б</w:t>
      </w:r>
      <w:r w:rsidRPr="008F262C">
        <w:rPr>
          <w:bCs/>
          <w:sz w:val="28"/>
          <w:szCs w:val="28"/>
        </w:rPr>
        <w:t>рения и подготавливает почву к посеву. Не смотря на визуально менее кач</w:t>
      </w:r>
      <w:r w:rsidRPr="008F262C">
        <w:rPr>
          <w:bCs/>
          <w:sz w:val="28"/>
          <w:szCs w:val="28"/>
        </w:rPr>
        <w:t>е</w:t>
      </w:r>
      <w:r w:rsidRPr="008F262C">
        <w:rPr>
          <w:bCs/>
          <w:sz w:val="28"/>
          <w:szCs w:val="28"/>
        </w:rPr>
        <w:t>ственную обработку, по своему влиянию на урожайность он не уступает КШП-8, КП-6 и другим пропашным культиваторам в сочетании с АКШ, а во влажные годы обеспечивает более высокую урожайность.</w:t>
      </w:r>
    </w:p>
    <w:p w:rsidR="00817968" w:rsidRPr="008F262C" w:rsidRDefault="00817968" w:rsidP="008F262C">
      <w:pPr>
        <w:shd w:val="clear" w:color="auto" w:fill="FFFFFF"/>
        <w:ind w:firstLine="709"/>
        <w:jc w:val="both"/>
        <w:rPr>
          <w:bCs/>
          <w:sz w:val="28"/>
          <w:szCs w:val="28"/>
        </w:rPr>
      </w:pPr>
      <w:r w:rsidRPr="008F262C">
        <w:rPr>
          <w:bCs/>
          <w:sz w:val="28"/>
          <w:szCs w:val="28"/>
        </w:rPr>
        <w:t>Под культуры позднего посева (гречиху, просо и др.) обязательно пр</w:t>
      </w:r>
      <w:r w:rsidRPr="008F262C">
        <w:rPr>
          <w:bCs/>
          <w:sz w:val="28"/>
          <w:szCs w:val="28"/>
        </w:rPr>
        <w:t>о</w:t>
      </w:r>
      <w:r w:rsidRPr="008F262C">
        <w:rPr>
          <w:bCs/>
          <w:sz w:val="28"/>
          <w:szCs w:val="28"/>
        </w:rPr>
        <w:t>ведение ранневесеннего закрытия влаги и систематических культиваций для поддержания почвы в чистоте от сорняков и улучшения условий биологич</w:t>
      </w:r>
      <w:r w:rsidRPr="008F262C">
        <w:rPr>
          <w:bCs/>
          <w:sz w:val="28"/>
          <w:szCs w:val="28"/>
        </w:rPr>
        <w:t>е</w:t>
      </w:r>
      <w:r w:rsidRPr="008F262C">
        <w:rPr>
          <w:bCs/>
          <w:sz w:val="28"/>
          <w:szCs w:val="28"/>
        </w:rPr>
        <w:t xml:space="preserve">ских процессов, происходящих в ней. </w:t>
      </w:r>
    </w:p>
    <w:p w:rsidR="00817968" w:rsidRPr="008F262C" w:rsidRDefault="00817968" w:rsidP="008F262C">
      <w:pPr>
        <w:shd w:val="clear" w:color="auto" w:fill="FFFFFF"/>
        <w:tabs>
          <w:tab w:val="left" w:pos="238"/>
          <w:tab w:val="left" w:pos="10490"/>
        </w:tabs>
        <w:ind w:firstLine="709"/>
        <w:jc w:val="both"/>
        <w:rPr>
          <w:bCs/>
          <w:sz w:val="28"/>
          <w:szCs w:val="28"/>
        </w:rPr>
      </w:pPr>
      <w:r w:rsidRPr="008F262C">
        <w:rPr>
          <w:bCs/>
          <w:sz w:val="28"/>
          <w:szCs w:val="28"/>
        </w:rPr>
        <w:lastRenderedPageBreak/>
        <w:t>Одним из элементов весенней обработки является предпосевное прик</w:t>
      </w:r>
      <w:r w:rsidRPr="008F262C">
        <w:rPr>
          <w:bCs/>
          <w:sz w:val="28"/>
          <w:szCs w:val="28"/>
        </w:rPr>
        <w:t>а</w:t>
      </w:r>
      <w:r w:rsidRPr="008F262C">
        <w:rPr>
          <w:bCs/>
          <w:sz w:val="28"/>
          <w:szCs w:val="28"/>
        </w:rPr>
        <w:t>тывание, в котором особенно нуждаются торфяно-болотные, а также супе</w:t>
      </w:r>
      <w:r w:rsidRPr="008F262C">
        <w:rPr>
          <w:bCs/>
          <w:sz w:val="28"/>
          <w:szCs w:val="28"/>
        </w:rPr>
        <w:t>с</w:t>
      </w:r>
      <w:r w:rsidRPr="008F262C">
        <w:rPr>
          <w:bCs/>
          <w:sz w:val="28"/>
          <w:szCs w:val="28"/>
        </w:rPr>
        <w:t>чаные и песчаные почвы. Эта технологическая операция проводится для уплотнения чрезмерно взрыхленной почвы, выравнивания и дробления кру</w:t>
      </w:r>
      <w:r w:rsidRPr="008F262C">
        <w:rPr>
          <w:bCs/>
          <w:sz w:val="28"/>
          <w:szCs w:val="28"/>
        </w:rPr>
        <w:t>п</w:t>
      </w:r>
      <w:r w:rsidRPr="008F262C">
        <w:rPr>
          <w:bCs/>
          <w:sz w:val="28"/>
          <w:szCs w:val="28"/>
        </w:rPr>
        <w:t>ных глыб, усиления притока влаги в верхнюю часть пахотного слоя, что по</w:t>
      </w:r>
      <w:r w:rsidRPr="008F262C">
        <w:rPr>
          <w:bCs/>
          <w:sz w:val="28"/>
          <w:szCs w:val="28"/>
        </w:rPr>
        <w:t>з</w:t>
      </w:r>
      <w:r w:rsidRPr="008F262C">
        <w:rPr>
          <w:bCs/>
          <w:sz w:val="28"/>
          <w:szCs w:val="28"/>
        </w:rPr>
        <w:t>воляет обеспечить лучший контакт семян с почвой, более равномерную их заделку и дружное появление всходов. На переувлажненной почве прикат</w:t>
      </w:r>
      <w:r w:rsidRPr="008F262C">
        <w:rPr>
          <w:bCs/>
          <w:sz w:val="28"/>
          <w:szCs w:val="28"/>
        </w:rPr>
        <w:t>ы</w:t>
      </w:r>
      <w:r w:rsidRPr="008F262C">
        <w:rPr>
          <w:bCs/>
          <w:sz w:val="28"/>
          <w:szCs w:val="28"/>
        </w:rPr>
        <w:t>вание обычно не проводится, т. к. почва сильно уплотняется и при высых</w:t>
      </w:r>
      <w:r w:rsidRPr="008F262C">
        <w:rPr>
          <w:bCs/>
          <w:sz w:val="28"/>
          <w:szCs w:val="28"/>
        </w:rPr>
        <w:t>а</w:t>
      </w:r>
      <w:r w:rsidRPr="008F262C">
        <w:rPr>
          <w:bCs/>
          <w:sz w:val="28"/>
          <w:szCs w:val="28"/>
        </w:rPr>
        <w:t>нии образуется корка. Отрицательные результаты дает прикатывание тяж</w:t>
      </w:r>
      <w:r w:rsidRPr="008F262C">
        <w:rPr>
          <w:bCs/>
          <w:sz w:val="28"/>
          <w:szCs w:val="28"/>
        </w:rPr>
        <w:t>е</w:t>
      </w:r>
      <w:r w:rsidRPr="008F262C">
        <w:rPr>
          <w:bCs/>
          <w:sz w:val="28"/>
          <w:szCs w:val="28"/>
        </w:rPr>
        <w:t>лых по гранулометрическому составу дерново-подзолистых почв. На супе</w:t>
      </w:r>
      <w:r w:rsidRPr="008F262C">
        <w:rPr>
          <w:bCs/>
          <w:sz w:val="28"/>
          <w:szCs w:val="28"/>
        </w:rPr>
        <w:t>с</w:t>
      </w:r>
      <w:r w:rsidRPr="008F262C">
        <w:rPr>
          <w:bCs/>
          <w:sz w:val="28"/>
          <w:szCs w:val="28"/>
        </w:rPr>
        <w:t>чаных и песчаных почвах часто проводят послепосевное прикатывание. На более связных почвах его также проводят, если при посеве используются с</w:t>
      </w:r>
      <w:r w:rsidRPr="008F262C">
        <w:rPr>
          <w:bCs/>
          <w:sz w:val="28"/>
          <w:szCs w:val="28"/>
        </w:rPr>
        <w:t>е</w:t>
      </w:r>
      <w:r w:rsidRPr="008F262C">
        <w:rPr>
          <w:bCs/>
          <w:sz w:val="28"/>
          <w:szCs w:val="28"/>
        </w:rPr>
        <w:t>ялки с анкерными сошниками. Однако, следует помнить, что прикатывание почвы улучшает условия для прорастания семян не только культурных, но и сорных растений. Поэтому на полях, где весной проводилась обработка по</w:t>
      </w:r>
      <w:r w:rsidRPr="008F262C">
        <w:rPr>
          <w:bCs/>
          <w:sz w:val="28"/>
          <w:szCs w:val="28"/>
        </w:rPr>
        <w:t>ч</w:t>
      </w:r>
      <w:r w:rsidRPr="008F262C">
        <w:rPr>
          <w:bCs/>
          <w:sz w:val="28"/>
          <w:szCs w:val="28"/>
        </w:rPr>
        <w:t>вы с помощью агрегатов типа АКШ, АКП или использовались катки, обычно отмечается увеличение засоренности посевов. На таких полях необходимо особенно тщательно планировать систему борьбы с сорняками, предусматр</w:t>
      </w:r>
      <w:r w:rsidRPr="008F262C">
        <w:rPr>
          <w:bCs/>
          <w:sz w:val="28"/>
          <w:szCs w:val="28"/>
        </w:rPr>
        <w:t>и</w:t>
      </w:r>
      <w:r w:rsidRPr="008F262C">
        <w:rPr>
          <w:bCs/>
          <w:sz w:val="28"/>
          <w:szCs w:val="28"/>
        </w:rPr>
        <w:t>вая здесь применение в оптимальные сроки гербицидов и их баковых смесей для уничтожения более широкого видового разнообразия сорных растений.</w:t>
      </w:r>
    </w:p>
    <w:p w:rsidR="00817968" w:rsidRPr="008F262C" w:rsidRDefault="00817968" w:rsidP="008F262C">
      <w:pPr>
        <w:shd w:val="clear" w:color="auto" w:fill="FFFFFF"/>
        <w:ind w:firstLine="709"/>
        <w:jc w:val="both"/>
        <w:rPr>
          <w:bCs/>
          <w:sz w:val="28"/>
          <w:szCs w:val="28"/>
        </w:rPr>
      </w:pPr>
      <w:r w:rsidRPr="008F262C">
        <w:rPr>
          <w:bCs/>
          <w:sz w:val="28"/>
          <w:szCs w:val="28"/>
        </w:rPr>
        <w:t>В наибольшей степени требованиям современного ресурсосберегающ</w:t>
      </w:r>
      <w:r w:rsidRPr="008F262C">
        <w:rPr>
          <w:bCs/>
          <w:sz w:val="28"/>
          <w:szCs w:val="28"/>
        </w:rPr>
        <w:t>е</w:t>
      </w:r>
      <w:r w:rsidRPr="008F262C">
        <w:rPr>
          <w:bCs/>
          <w:sz w:val="28"/>
          <w:szCs w:val="28"/>
        </w:rPr>
        <w:t>го земледелия отвечает весенняя обработка почвы, проводимая комбинир</w:t>
      </w:r>
      <w:r w:rsidRPr="008F262C">
        <w:rPr>
          <w:bCs/>
          <w:sz w:val="28"/>
          <w:szCs w:val="28"/>
        </w:rPr>
        <w:t>о</w:t>
      </w:r>
      <w:r w:rsidRPr="008F262C">
        <w:rPr>
          <w:bCs/>
          <w:sz w:val="28"/>
          <w:szCs w:val="28"/>
        </w:rPr>
        <w:t>ванными высокопроизводительными почвообрабатывающе-посевными агр</w:t>
      </w:r>
      <w:r w:rsidRPr="008F262C">
        <w:rPr>
          <w:bCs/>
          <w:sz w:val="28"/>
          <w:szCs w:val="28"/>
        </w:rPr>
        <w:t>е</w:t>
      </w:r>
      <w:r w:rsidRPr="008F262C">
        <w:rPr>
          <w:bCs/>
          <w:sz w:val="28"/>
          <w:szCs w:val="28"/>
        </w:rPr>
        <w:t>гатами, которые дают возможность за один проход по полю выполнить все операции предпосевной обработки почвы, прикатывания и посева. Замена однооперационной технологии обработки почвы на применение комбинир</w:t>
      </w:r>
      <w:r w:rsidRPr="008F262C">
        <w:rPr>
          <w:bCs/>
          <w:sz w:val="28"/>
          <w:szCs w:val="28"/>
        </w:rPr>
        <w:t>о</w:t>
      </w:r>
      <w:r w:rsidRPr="008F262C">
        <w:rPr>
          <w:bCs/>
          <w:sz w:val="28"/>
          <w:szCs w:val="28"/>
        </w:rPr>
        <w:t>ванных агрегатов позволяет не только сократить расход топлива от 20 до 35%, но и уменьшить уплотнение почвы ходовыми системами агрегатов. Также в этом случае повышается запас влаги в почве из-за ликвидации ра</w:t>
      </w:r>
      <w:r w:rsidRPr="008F262C">
        <w:rPr>
          <w:bCs/>
          <w:sz w:val="28"/>
          <w:szCs w:val="28"/>
        </w:rPr>
        <w:t>з</w:t>
      </w:r>
      <w:r w:rsidRPr="008F262C">
        <w:rPr>
          <w:bCs/>
          <w:sz w:val="28"/>
          <w:szCs w:val="28"/>
        </w:rPr>
        <w:t>рыва между обработкой почвы и посевом. Все это способствует повышению урожайности возделываемых культур.</w:t>
      </w:r>
    </w:p>
    <w:p w:rsidR="00817968" w:rsidRPr="008F262C" w:rsidRDefault="00817968" w:rsidP="008F262C">
      <w:pPr>
        <w:shd w:val="clear" w:color="auto" w:fill="FFFFFF"/>
        <w:ind w:firstLine="709"/>
        <w:jc w:val="both"/>
        <w:rPr>
          <w:bCs/>
          <w:sz w:val="28"/>
          <w:szCs w:val="28"/>
        </w:rPr>
      </w:pPr>
      <w:r w:rsidRPr="008F262C">
        <w:rPr>
          <w:bCs/>
          <w:sz w:val="28"/>
          <w:szCs w:val="28"/>
        </w:rPr>
        <w:t>Комбинированные почвообрабатывающе-посевные агрегаты в насто</w:t>
      </w:r>
      <w:r w:rsidRPr="008F262C">
        <w:rPr>
          <w:bCs/>
          <w:sz w:val="28"/>
          <w:szCs w:val="28"/>
        </w:rPr>
        <w:t>я</w:t>
      </w:r>
      <w:r w:rsidRPr="008F262C">
        <w:rPr>
          <w:bCs/>
          <w:sz w:val="28"/>
          <w:szCs w:val="28"/>
        </w:rPr>
        <w:t xml:space="preserve">щее время являются основой посевных работ в хозяйствах республики. Они агрегатируются с тракторами класса 3-5 (МТЗ- 2022, 2522, 3022, </w:t>
      </w:r>
      <w:r w:rsidRPr="008F262C">
        <w:rPr>
          <w:bCs/>
          <w:sz w:val="28"/>
          <w:szCs w:val="28"/>
          <w:lang w:val="en-US"/>
        </w:rPr>
        <w:t>Fendt</w:t>
      </w:r>
      <w:r w:rsidRPr="008F262C">
        <w:rPr>
          <w:bCs/>
          <w:sz w:val="28"/>
          <w:szCs w:val="28"/>
        </w:rPr>
        <w:t xml:space="preserve">, </w:t>
      </w:r>
      <w:r w:rsidRPr="008F262C">
        <w:rPr>
          <w:bCs/>
          <w:sz w:val="28"/>
          <w:szCs w:val="28"/>
          <w:lang w:val="en-US"/>
        </w:rPr>
        <w:t>Case</w:t>
      </w:r>
      <w:r w:rsidRPr="008F262C">
        <w:rPr>
          <w:bCs/>
          <w:sz w:val="28"/>
          <w:szCs w:val="28"/>
        </w:rPr>
        <w:t xml:space="preserve">, </w:t>
      </w:r>
      <w:r w:rsidRPr="008F262C">
        <w:rPr>
          <w:bCs/>
          <w:sz w:val="28"/>
          <w:szCs w:val="28"/>
          <w:lang w:val="en-US"/>
        </w:rPr>
        <w:t>Claas</w:t>
      </w:r>
      <w:r w:rsidRPr="008F262C">
        <w:rPr>
          <w:bCs/>
          <w:sz w:val="28"/>
          <w:szCs w:val="28"/>
        </w:rPr>
        <w:t xml:space="preserve"> и т.д.). Наиболее эффективно проводить посев посевными машинами с шириной захвата не менее </w:t>
      </w:r>
      <w:smartTag w:uri="urn:schemas-microsoft-com:office:smarttags" w:element="metricconverter">
        <w:smartTagPr>
          <w:attr w:name="ProductID" w:val="6 метров"/>
        </w:smartTagPr>
        <w:r w:rsidRPr="008F262C">
          <w:rPr>
            <w:bCs/>
            <w:sz w:val="28"/>
            <w:szCs w:val="28"/>
          </w:rPr>
          <w:t>6 метров</w:t>
        </w:r>
      </w:smartTag>
      <w:r w:rsidRPr="008F262C">
        <w:rPr>
          <w:bCs/>
          <w:sz w:val="28"/>
          <w:szCs w:val="28"/>
        </w:rPr>
        <w:t>. 3-4 метровые агрегаты целесообразно применять на мелкоконтурных участках. При выборе посевной машины та</w:t>
      </w:r>
      <w:r w:rsidRPr="008F262C">
        <w:rPr>
          <w:bCs/>
          <w:sz w:val="28"/>
          <w:szCs w:val="28"/>
        </w:rPr>
        <w:t>к</w:t>
      </w:r>
      <w:r w:rsidRPr="008F262C">
        <w:rPr>
          <w:bCs/>
          <w:sz w:val="28"/>
          <w:szCs w:val="28"/>
        </w:rPr>
        <w:t>же необходимо учитывать особенности почвы – гранулометрический состав, степень окультуренности. На закамененных, подверженных эрозии, легких, быстро пересыхающих почвах предпочтительно использовать машины с па</w:t>
      </w:r>
      <w:r w:rsidRPr="008F262C">
        <w:rPr>
          <w:bCs/>
          <w:sz w:val="28"/>
          <w:szCs w:val="28"/>
        </w:rPr>
        <w:t>с</w:t>
      </w:r>
      <w:r w:rsidRPr="008F262C">
        <w:rPr>
          <w:bCs/>
          <w:sz w:val="28"/>
          <w:szCs w:val="28"/>
        </w:rPr>
        <w:t>сивным принципом обработки почвы отечественного (АППА-4-02, АППА-6-01, АППА-6-02, АППА-6-03, АПП-6Г, АПП-6Д, АПП-6П) и зарубежного производства (</w:t>
      </w:r>
      <w:r w:rsidRPr="008F262C">
        <w:rPr>
          <w:bCs/>
          <w:sz w:val="28"/>
          <w:szCs w:val="28"/>
          <w:lang w:val="en-US"/>
        </w:rPr>
        <w:t>HorschPronto</w:t>
      </w:r>
      <w:r w:rsidRPr="008F262C">
        <w:rPr>
          <w:bCs/>
          <w:sz w:val="28"/>
          <w:szCs w:val="28"/>
        </w:rPr>
        <w:t xml:space="preserve"> 6 </w:t>
      </w:r>
      <w:r w:rsidRPr="008F262C">
        <w:rPr>
          <w:bCs/>
          <w:sz w:val="28"/>
          <w:szCs w:val="28"/>
          <w:lang w:val="en-US"/>
        </w:rPr>
        <w:t>DC</w:t>
      </w:r>
      <w:r w:rsidRPr="008F262C">
        <w:rPr>
          <w:bCs/>
          <w:sz w:val="28"/>
          <w:szCs w:val="28"/>
        </w:rPr>
        <w:t xml:space="preserve">, </w:t>
      </w:r>
      <w:r w:rsidRPr="008F262C">
        <w:rPr>
          <w:bCs/>
          <w:sz w:val="28"/>
          <w:szCs w:val="28"/>
          <w:lang w:val="en-US"/>
        </w:rPr>
        <w:t>RabeMegaseed</w:t>
      </w:r>
      <w:r w:rsidRPr="008F262C">
        <w:rPr>
          <w:bCs/>
          <w:sz w:val="28"/>
          <w:szCs w:val="28"/>
        </w:rPr>
        <w:t xml:space="preserve">, </w:t>
      </w:r>
      <w:r w:rsidRPr="008F262C">
        <w:rPr>
          <w:bCs/>
          <w:sz w:val="28"/>
          <w:szCs w:val="28"/>
          <w:lang w:val="en-US"/>
        </w:rPr>
        <w:t>KvernelandMSC</w:t>
      </w:r>
      <w:r w:rsidRPr="008F262C">
        <w:rPr>
          <w:bCs/>
          <w:sz w:val="28"/>
          <w:szCs w:val="28"/>
        </w:rPr>
        <w:t xml:space="preserve"> и др.). На почвах связного гранулометрического состава (средне- и тяжелосуглин</w:t>
      </w:r>
      <w:r w:rsidRPr="008F262C">
        <w:rPr>
          <w:bCs/>
          <w:sz w:val="28"/>
          <w:szCs w:val="28"/>
        </w:rPr>
        <w:t>и</w:t>
      </w:r>
      <w:r w:rsidRPr="008F262C">
        <w:rPr>
          <w:bCs/>
          <w:sz w:val="28"/>
          <w:szCs w:val="28"/>
        </w:rPr>
        <w:lastRenderedPageBreak/>
        <w:t xml:space="preserve">стые) для комбинированной обработки почвы и посева используются так называемые вертикально-фрезерные посевные машины (активный принцип обработки почвы) зарубежных фирм </w:t>
      </w:r>
      <w:r w:rsidRPr="008F262C">
        <w:rPr>
          <w:bCs/>
          <w:sz w:val="28"/>
          <w:szCs w:val="28"/>
          <w:lang w:val="en-US"/>
        </w:rPr>
        <w:t>Lemken</w:t>
      </w:r>
      <w:r w:rsidRPr="008F262C">
        <w:rPr>
          <w:bCs/>
          <w:sz w:val="28"/>
          <w:szCs w:val="28"/>
        </w:rPr>
        <w:t xml:space="preserve">, </w:t>
      </w:r>
      <w:r w:rsidRPr="008F262C">
        <w:rPr>
          <w:bCs/>
          <w:sz w:val="28"/>
          <w:szCs w:val="28"/>
          <w:lang w:val="en-US"/>
        </w:rPr>
        <w:t>Amazone</w:t>
      </w:r>
      <w:r w:rsidRPr="008F262C">
        <w:rPr>
          <w:bCs/>
          <w:sz w:val="28"/>
          <w:szCs w:val="28"/>
        </w:rPr>
        <w:t xml:space="preserve">, </w:t>
      </w:r>
      <w:r w:rsidRPr="008F262C">
        <w:rPr>
          <w:bCs/>
          <w:sz w:val="28"/>
          <w:szCs w:val="28"/>
          <w:lang w:val="en-US"/>
        </w:rPr>
        <w:t>Rabe</w:t>
      </w:r>
      <w:r w:rsidRPr="008F262C">
        <w:rPr>
          <w:bCs/>
          <w:sz w:val="28"/>
          <w:szCs w:val="28"/>
        </w:rPr>
        <w:t>, а также бел</w:t>
      </w:r>
      <w:r w:rsidRPr="008F262C">
        <w:rPr>
          <w:bCs/>
          <w:sz w:val="28"/>
          <w:szCs w:val="28"/>
        </w:rPr>
        <w:t>о</w:t>
      </w:r>
      <w:r w:rsidRPr="008F262C">
        <w:rPr>
          <w:bCs/>
          <w:sz w:val="28"/>
          <w:szCs w:val="28"/>
        </w:rPr>
        <w:t xml:space="preserve">русского производства АПП-3А, </w:t>
      </w:r>
      <w:r w:rsidRPr="008F262C">
        <w:rPr>
          <w:sz w:val="28"/>
          <w:szCs w:val="28"/>
        </w:rPr>
        <w:t>АПП-4А, АПП-6А, АПП-6А, Циркон-7/300S+сапфир 7/300S+ВМР-3, Ферабокс-300, Ферабокс-400</w:t>
      </w:r>
      <w:r w:rsidRPr="008F262C">
        <w:rPr>
          <w:bCs/>
          <w:sz w:val="28"/>
          <w:szCs w:val="28"/>
        </w:rPr>
        <w:t>.</w:t>
      </w:r>
    </w:p>
    <w:p w:rsidR="00817968" w:rsidRPr="008F262C" w:rsidRDefault="00817968" w:rsidP="008F262C">
      <w:pPr>
        <w:shd w:val="clear" w:color="auto" w:fill="FFFFFF"/>
        <w:ind w:firstLine="709"/>
        <w:jc w:val="both"/>
        <w:rPr>
          <w:bCs/>
          <w:sz w:val="28"/>
          <w:szCs w:val="28"/>
        </w:rPr>
      </w:pPr>
      <w:r w:rsidRPr="008F262C">
        <w:rPr>
          <w:bCs/>
          <w:sz w:val="28"/>
          <w:szCs w:val="28"/>
        </w:rPr>
        <w:t>В случае неблагоприятных погодных условий для перезимовки таких культур, как озимые рапс, сурепица, пшеница, тритикале, при проведении обработки почвы для пересева яровыми культурами проводить перепашку таких участков нецелесообразно. Кроме перерасхода топлива, затягивания сроков посевной компании, проведение весенней вспашки приводит к потере влаги и снижению урожайности с.-х. культур. Поэтому на подобных агроф</w:t>
      </w:r>
      <w:r w:rsidRPr="008F262C">
        <w:rPr>
          <w:bCs/>
          <w:sz w:val="28"/>
          <w:szCs w:val="28"/>
        </w:rPr>
        <w:t>о</w:t>
      </w:r>
      <w:r w:rsidRPr="008F262C">
        <w:rPr>
          <w:bCs/>
          <w:sz w:val="28"/>
          <w:szCs w:val="28"/>
        </w:rPr>
        <w:t xml:space="preserve">нах обработку почвы целесообразно проводить </w:t>
      </w:r>
      <w:r w:rsidRPr="008F262C">
        <w:rPr>
          <w:spacing w:val="-4"/>
          <w:sz w:val="28"/>
          <w:szCs w:val="28"/>
        </w:rPr>
        <w:t xml:space="preserve">чизельным культиваторами КЧ-5,1 с приставками ПКД-5,1, дискаторами АДН-3, АДН-4, АДК «Деметра» (ширина захвата 5, 7, </w:t>
      </w:r>
      <w:smartTag w:uri="urn:schemas-microsoft-com:office:smarttags" w:element="metricconverter">
        <w:smartTagPr>
          <w:attr w:name="ProductID" w:val="8 м"/>
        </w:smartTagPr>
        <w:r w:rsidRPr="008F262C">
          <w:rPr>
            <w:spacing w:val="-4"/>
            <w:sz w:val="28"/>
            <w:szCs w:val="28"/>
          </w:rPr>
          <w:t>8 м</w:t>
        </w:r>
      </w:smartTag>
      <w:r w:rsidRPr="008F262C">
        <w:rPr>
          <w:spacing w:val="-4"/>
          <w:sz w:val="28"/>
          <w:szCs w:val="28"/>
        </w:rPr>
        <w:t>) специальными агрегатами для минимальной обрабо</w:t>
      </w:r>
      <w:r w:rsidRPr="008F262C">
        <w:rPr>
          <w:spacing w:val="-4"/>
          <w:sz w:val="28"/>
          <w:szCs w:val="28"/>
        </w:rPr>
        <w:t>т</w:t>
      </w:r>
      <w:r w:rsidRPr="008F262C">
        <w:rPr>
          <w:spacing w:val="-4"/>
          <w:sz w:val="28"/>
          <w:szCs w:val="28"/>
        </w:rPr>
        <w:t>ки почвы АКМ-4, АКМ-6 или чизельно-дисковыми культиваторами КЧД-6. При наличии в хозяйстве комбинированного почвообрабатывающе-посевного агрегата предпосевную обработку агрегатами типа АКШ после погибших оз</w:t>
      </w:r>
      <w:r w:rsidRPr="008F262C">
        <w:rPr>
          <w:spacing w:val="-4"/>
          <w:sz w:val="28"/>
          <w:szCs w:val="28"/>
        </w:rPr>
        <w:t>и</w:t>
      </w:r>
      <w:r w:rsidRPr="008F262C">
        <w:rPr>
          <w:spacing w:val="-4"/>
          <w:sz w:val="28"/>
          <w:szCs w:val="28"/>
        </w:rPr>
        <w:t>мых зерновых либо крестоцветных культур необходимо заменить к</w:t>
      </w:r>
      <w:r w:rsidRPr="008F262C">
        <w:rPr>
          <w:bCs/>
          <w:sz w:val="28"/>
          <w:szCs w:val="28"/>
        </w:rPr>
        <w:t>омбинир</w:t>
      </w:r>
      <w:r w:rsidRPr="008F262C">
        <w:rPr>
          <w:bCs/>
          <w:sz w:val="28"/>
          <w:szCs w:val="28"/>
        </w:rPr>
        <w:t>о</w:t>
      </w:r>
      <w:r w:rsidRPr="008F262C">
        <w:rPr>
          <w:bCs/>
          <w:sz w:val="28"/>
          <w:szCs w:val="28"/>
        </w:rPr>
        <w:t>ванными почвообрабатывающе-посевными агрегатами, позволяющими со</w:t>
      </w:r>
      <w:r w:rsidRPr="008F262C">
        <w:rPr>
          <w:bCs/>
          <w:sz w:val="28"/>
          <w:szCs w:val="28"/>
        </w:rPr>
        <w:t>в</w:t>
      </w:r>
      <w:r w:rsidRPr="008F262C">
        <w:rPr>
          <w:bCs/>
          <w:sz w:val="28"/>
          <w:szCs w:val="28"/>
        </w:rPr>
        <w:t>местить предпосевную обработку почвы с посевом.</w:t>
      </w:r>
    </w:p>
    <w:p w:rsidR="00817968" w:rsidRPr="008F262C" w:rsidRDefault="00817968" w:rsidP="008F262C">
      <w:pPr>
        <w:shd w:val="clear" w:color="auto" w:fill="FFFFFF"/>
        <w:ind w:firstLine="709"/>
        <w:jc w:val="both"/>
        <w:rPr>
          <w:sz w:val="28"/>
          <w:szCs w:val="28"/>
        </w:rPr>
      </w:pPr>
      <w:r w:rsidRPr="008F262C">
        <w:rPr>
          <w:bCs/>
          <w:sz w:val="28"/>
          <w:szCs w:val="28"/>
        </w:rPr>
        <w:t>Выполнение предлагаемых рекомендаций по весенней обработке по</w:t>
      </w:r>
      <w:r w:rsidRPr="008F262C">
        <w:rPr>
          <w:bCs/>
          <w:sz w:val="28"/>
          <w:szCs w:val="28"/>
        </w:rPr>
        <w:t>ч</w:t>
      </w:r>
      <w:r w:rsidRPr="008F262C">
        <w:rPr>
          <w:bCs/>
          <w:sz w:val="28"/>
          <w:szCs w:val="28"/>
        </w:rPr>
        <w:t>вы позволит сократить сроки и повысить качество выполняемых работ, более продуктивно использовать почвенную влагу, улучшить фитосанитарное с</w:t>
      </w:r>
      <w:r w:rsidRPr="008F262C">
        <w:rPr>
          <w:bCs/>
          <w:sz w:val="28"/>
          <w:szCs w:val="28"/>
        </w:rPr>
        <w:t>о</w:t>
      </w:r>
      <w:r w:rsidRPr="008F262C">
        <w:rPr>
          <w:bCs/>
          <w:sz w:val="28"/>
          <w:szCs w:val="28"/>
        </w:rPr>
        <w:t>стояние полей и на этой основе повысить урожайность сельскохозяйстве</w:t>
      </w:r>
      <w:r w:rsidRPr="008F262C">
        <w:rPr>
          <w:bCs/>
          <w:sz w:val="28"/>
          <w:szCs w:val="28"/>
        </w:rPr>
        <w:t>н</w:t>
      </w:r>
      <w:r w:rsidRPr="008F262C">
        <w:rPr>
          <w:bCs/>
          <w:sz w:val="28"/>
          <w:szCs w:val="28"/>
        </w:rPr>
        <w:t>ных культур.</w:t>
      </w:r>
    </w:p>
    <w:p w:rsidR="00126C6C" w:rsidRDefault="00126C6C" w:rsidP="008F262C">
      <w:pPr>
        <w:shd w:val="clear" w:color="auto" w:fill="FFFFFF"/>
        <w:ind w:firstLine="709"/>
        <w:jc w:val="both"/>
        <w:rPr>
          <w:b/>
          <w:bCs/>
          <w:sz w:val="28"/>
          <w:szCs w:val="28"/>
        </w:rPr>
      </w:pPr>
      <w:r>
        <w:rPr>
          <w:b/>
          <w:bCs/>
          <w:sz w:val="28"/>
          <w:szCs w:val="28"/>
        </w:rPr>
        <w:t>2.</w:t>
      </w:r>
      <w:r w:rsidR="009F53BE">
        <w:rPr>
          <w:b/>
          <w:bCs/>
          <w:sz w:val="28"/>
          <w:szCs w:val="28"/>
        </w:rPr>
        <w:t xml:space="preserve"> </w:t>
      </w:r>
      <w:r>
        <w:rPr>
          <w:b/>
          <w:bCs/>
          <w:sz w:val="28"/>
          <w:szCs w:val="28"/>
        </w:rPr>
        <w:t>Сроки сева.</w:t>
      </w:r>
    </w:p>
    <w:p w:rsidR="00817968" w:rsidRPr="008F262C" w:rsidRDefault="00817968" w:rsidP="008F262C">
      <w:pPr>
        <w:shd w:val="clear" w:color="auto" w:fill="FFFFFF"/>
        <w:ind w:firstLine="709"/>
        <w:jc w:val="both"/>
        <w:rPr>
          <w:bCs/>
          <w:sz w:val="28"/>
          <w:szCs w:val="28"/>
        </w:rPr>
      </w:pPr>
      <w:r w:rsidRPr="008F262C">
        <w:rPr>
          <w:b/>
          <w:bCs/>
          <w:sz w:val="28"/>
          <w:szCs w:val="28"/>
        </w:rPr>
        <w:t xml:space="preserve">Оптимальный срок сева яровых зерновых, зернобобовых </w:t>
      </w:r>
      <w:r w:rsidRPr="008F262C">
        <w:rPr>
          <w:bCs/>
          <w:sz w:val="28"/>
          <w:szCs w:val="28"/>
        </w:rPr>
        <w:t>культур на минеральных почвах начинается с момента просыхания верхнего (0-</w:t>
      </w:r>
      <w:smartTag w:uri="urn:schemas-microsoft-com:office:smarttags" w:element="metricconverter">
        <w:smartTagPr>
          <w:attr w:name="ProductID" w:val="10 см"/>
        </w:smartTagPr>
        <w:r w:rsidRPr="008F262C">
          <w:rPr>
            <w:bCs/>
            <w:sz w:val="28"/>
            <w:szCs w:val="28"/>
          </w:rPr>
          <w:t>10 см</w:t>
        </w:r>
      </w:smartTag>
      <w:r w:rsidRPr="008F262C">
        <w:rPr>
          <w:bCs/>
          <w:sz w:val="28"/>
          <w:szCs w:val="28"/>
        </w:rPr>
        <w:t>) слоя почв</w:t>
      </w:r>
      <w:r w:rsidR="009F53BE">
        <w:rPr>
          <w:bCs/>
          <w:sz w:val="28"/>
          <w:szCs w:val="28"/>
        </w:rPr>
        <w:t>ы до мягкопластичного состояния</w:t>
      </w:r>
      <w:r w:rsidRPr="008F262C">
        <w:rPr>
          <w:bCs/>
          <w:sz w:val="28"/>
          <w:szCs w:val="28"/>
        </w:rPr>
        <w:t xml:space="preserve"> (т.е. как только сельхозмашины смогут проходить по полю) и устойчивого его прогревания на глубине </w:t>
      </w:r>
      <w:smartTag w:uri="urn:schemas-microsoft-com:office:smarttags" w:element="metricconverter">
        <w:smartTagPr>
          <w:attr w:name="ProductID" w:val="10 см"/>
        </w:smartTagPr>
        <w:r w:rsidRPr="008F262C">
          <w:rPr>
            <w:bCs/>
            <w:sz w:val="28"/>
            <w:szCs w:val="28"/>
          </w:rPr>
          <w:t>10 см</w:t>
        </w:r>
      </w:smartTag>
      <w:r w:rsidRPr="008F262C">
        <w:rPr>
          <w:bCs/>
          <w:sz w:val="28"/>
          <w:szCs w:val="28"/>
        </w:rPr>
        <w:t xml:space="preserve"> до +5°С. </w:t>
      </w:r>
    </w:p>
    <w:p w:rsidR="00817968" w:rsidRPr="008F262C" w:rsidRDefault="00817968" w:rsidP="008F262C">
      <w:pPr>
        <w:shd w:val="clear" w:color="auto" w:fill="FFFFFF"/>
        <w:ind w:firstLine="709"/>
        <w:jc w:val="both"/>
        <w:rPr>
          <w:bCs/>
          <w:sz w:val="28"/>
          <w:szCs w:val="28"/>
        </w:rPr>
      </w:pPr>
      <w:r w:rsidRPr="008F262C">
        <w:rPr>
          <w:bCs/>
          <w:sz w:val="28"/>
          <w:szCs w:val="28"/>
        </w:rPr>
        <w:t>Посев в течение 7-12 последующих дней после созревания минерал</w:t>
      </w:r>
      <w:r w:rsidRPr="008F262C">
        <w:rPr>
          <w:bCs/>
          <w:sz w:val="28"/>
          <w:szCs w:val="28"/>
        </w:rPr>
        <w:t>ь</w:t>
      </w:r>
      <w:r w:rsidRPr="008F262C">
        <w:rPr>
          <w:bCs/>
          <w:sz w:val="28"/>
          <w:szCs w:val="28"/>
        </w:rPr>
        <w:t>ной почвы у большинства яровых культур не приводит к снижению урожа</w:t>
      </w:r>
      <w:r w:rsidRPr="008F262C">
        <w:rPr>
          <w:bCs/>
          <w:sz w:val="28"/>
          <w:szCs w:val="28"/>
        </w:rPr>
        <w:t>й</w:t>
      </w:r>
      <w:r w:rsidRPr="008F262C">
        <w:rPr>
          <w:bCs/>
          <w:sz w:val="28"/>
          <w:szCs w:val="28"/>
        </w:rPr>
        <w:t xml:space="preserve">ности. Дальнейшее промедление со сроком посева на каждые сутки приводит к потере урожайности до 1,0 ц/га. </w:t>
      </w:r>
    </w:p>
    <w:p w:rsidR="00817968" w:rsidRPr="008F262C" w:rsidRDefault="00817968" w:rsidP="008F262C">
      <w:pPr>
        <w:shd w:val="clear" w:color="auto" w:fill="FFFFFF"/>
        <w:ind w:firstLine="709"/>
        <w:jc w:val="both"/>
        <w:rPr>
          <w:bCs/>
          <w:sz w:val="28"/>
          <w:szCs w:val="28"/>
        </w:rPr>
      </w:pPr>
      <w:r w:rsidRPr="008F262C">
        <w:rPr>
          <w:bCs/>
          <w:sz w:val="28"/>
          <w:szCs w:val="28"/>
        </w:rPr>
        <w:t>Посевы оптимально ранних сроков сева яровых культур меньше п</w:t>
      </w:r>
      <w:r w:rsidRPr="008F262C">
        <w:rPr>
          <w:bCs/>
          <w:sz w:val="28"/>
          <w:szCs w:val="28"/>
        </w:rPr>
        <w:t>о</w:t>
      </w:r>
      <w:r w:rsidRPr="008F262C">
        <w:rPr>
          <w:bCs/>
          <w:sz w:val="28"/>
          <w:szCs w:val="28"/>
        </w:rPr>
        <w:t>вреждаются вредителями, более конкурентны в борьбе с сорной растительн</w:t>
      </w:r>
      <w:r w:rsidRPr="008F262C">
        <w:rPr>
          <w:bCs/>
          <w:sz w:val="28"/>
          <w:szCs w:val="28"/>
        </w:rPr>
        <w:t>о</w:t>
      </w:r>
      <w:r w:rsidRPr="008F262C">
        <w:rPr>
          <w:bCs/>
          <w:sz w:val="28"/>
          <w:szCs w:val="28"/>
        </w:rPr>
        <w:t>стью и лучше используют элементы питания.</w:t>
      </w:r>
    </w:p>
    <w:p w:rsidR="00817968" w:rsidRPr="008F262C" w:rsidRDefault="00817968" w:rsidP="008F262C">
      <w:pPr>
        <w:shd w:val="clear" w:color="auto" w:fill="FFFFFF"/>
        <w:ind w:firstLine="709"/>
        <w:jc w:val="both"/>
        <w:rPr>
          <w:bCs/>
          <w:sz w:val="28"/>
          <w:szCs w:val="28"/>
        </w:rPr>
      </w:pPr>
      <w:r w:rsidRPr="008F262C">
        <w:rPr>
          <w:bCs/>
          <w:sz w:val="28"/>
          <w:szCs w:val="28"/>
        </w:rPr>
        <w:t>На осушенных торфяниках, если уж их приходится там сеять, самую высокую урожайность обеспечивают яровые зерновые при посеве в самые ранние сроки. Отмечено также, что яровая пшеница и яровое тритикале меньше повреждаются заморозками, чем ячмень и овес. Запаздывание с п</w:t>
      </w:r>
      <w:r w:rsidRPr="008F262C">
        <w:rPr>
          <w:bCs/>
          <w:sz w:val="28"/>
          <w:szCs w:val="28"/>
        </w:rPr>
        <w:t>о</w:t>
      </w:r>
      <w:r w:rsidRPr="008F262C">
        <w:rPr>
          <w:bCs/>
          <w:sz w:val="28"/>
          <w:szCs w:val="28"/>
        </w:rPr>
        <w:t xml:space="preserve">севом на 10-14 дней после оптимальных сроков снижает урожайность зерна в 1,5-2 раза. Посевы ранних сроков ко времени массового вылета шведской </w:t>
      </w:r>
      <w:r w:rsidRPr="008F262C">
        <w:rPr>
          <w:bCs/>
          <w:sz w:val="28"/>
          <w:szCs w:val="28"/>
        </w:rPr>
        <w:lastRenderedPageBreak/>
        <w:t>мухи обычно кустятся и в меньшей мере ею повреждаются, при этом угнет</w:t>
      </w:r>
      <w:r w:rsidRPr="008F262C">
        <w:rPr>
          <w:bCs/>
          <w:sz w:val="28"/>
          <w:szCs w:val="28"/>
        </w:rPr>
        <w:t>а</w:t>
      </w:r>
      <w:r w:rsidRPr="008F262C">
        <w:rPr>
          <w:bCs/>
          <w:sz w:val="28"/>
          <w:szCs w:val="28"/>
        </w:rPr>
        <w:t xml:space="preserve">ют рост сорняков и надежнее защищают торфяники от ветровой эрозии. </w:t>
      </w:r>
    </w:p>
    <w:p w:rsidR="00817968" w:rsidRPr="008F262C" w:rsidRDefault="00817968" w:rsidP="008F262C">
      <w:pPr>
        <w:ind w:firstLine="709"/>
        <w:jc w:val="both"/>
        <w:rPr>
          <w:sz w:val="28"/>
          <w:szCs w:val="28"/>
        </w:rPr>
      </w:pPr>
      <w:r w:rsidRPr="008F262C">
        <w:rPr>
          <w:sz w:val="28"/>
          <w:szCs w:val="28"/>
        </w:rPr>
        <w:t>Возможные заморозки в марте – апреле до минус 4-5 градусов для большинства яровых культур не опасны на фазе всходов-кущения (таблица).</w:t>
      </w:r>
    </w:p>
    <w:p w:rsidR="00A45643" w:rsidRPr="008F262C" w:rsidRDefault="00A45643" w:rsidP="008F262C">
      <w:pPr>
        <w:ind w:firstLine="709"/>
        <w:jc w:val="both"/>
        <w:rPr>
          <w:sz w:val="28"/>
          <w:szCs w:val="28"/>
        </w:rPr>
      </w:pPr>
    </w:p>
    <w:p w:rsidR="00817968" w:rsidRPr="008F262C" w:rsidRDefault="00817968" w:rsidP="008F262C">
      <w:pPr>
        <w:ind w:firstLine="709"/>
        <w:jc w:val="both"/>
        <w:rPr>
          <w:sz w:val="28"/>
          <w:szCs w:val="28"/>
        </w:rPr>
      </w:pPr>
      <w:r w:rsidRPr="008F262C">
        <w:rPr>
          <w:sz w:val="28"/>
          <w:szCs w:val="28"/>
        </w:rPr>
        <w:t>Устойчивость полевых культур к заморозкам</w:t>
      </w:r>
      <w:r w:rsidR="00A45643">
        <w:rPr>
          <w:sz w:val="28"/>
          <w:szCs w:val="28"/>
        </w:rPr>
        <w:t xml:space="preserve"> </w:t>
      </w:r>
      <w:r w:rsidRPr="008F262C">
        <w:rPr>
          <w:sz w:val="28"/>
          <w:szCs w:val="28"/>
        </w:rPr>
        <w:t xml:space="preserve">на фазе всходов-кущения, </w:t>
      </w:r>
      <w:r w:rsidRPr="008F262C">
        <w:rPr>
          <w:sz w:val="28"/>
          <w:szCs w:val="28"/>
          <w:vertAlign w:val="superscript"/>
        </w:rPr>
        <w:t>0</w:t>
      </w:r>
      <w:r w:rsidRPr="008F262C">
        <w:rPr>
          <w:sz w:val="28"/>
          <w:szCs w:val="28"/>
        </w:rPr>
        <w:t>С *</w:t>
      </w:r>
    </w:p>
    <w:tbl>
      <w:tblPr>
        <w:tblW w:w="0" w:type="auto"/>
        <w:tblLayout w:type="fixed"/>
        <w:tblCellMar>
          <w:left w:w="70" w:type="dxa"/>
          <w:right w:w="70" w:type="dxa"/>
        </w:tblCellMar>
        <w:tblLook w:val="04A0" w:firstRow="1" w:lastRow="0" w:firstColumn="1" w:lastColumn="0" w:noHBand="0" w:noVBand="1"/>
      </w:tblPr>
      <w:tblGrid>
        <w:gridCol w:w="2905"/>
        <w:gridCol w:w="3295"/>
        <w:gridCol w:w="3295"/>
      </w:tblGrid>
      <w:tr w:rsidR="00817968" w:rsidRPr="008F262C" w:rsidTr="001F2F99">
        <w:tc>
          <w:tcPr>
            <w:tcW w:w="2905" w:type="dxa"/>
            <w:tcBorders>
              <w:top w:val="double" w:sz="6" w:space="0" w:color="auto"/>
              <w:left w:val="single" w:sz="6" w:space="0" w:color="auto"/>
              <w:bottom w:val="double" w:sz="6" w:space="0" w:color="auto"/>
              <w:right w:val="single" w:sz="6" w:space="0" w:color="auto"/>
            </w:tcBorders>
          </w:tcPr>
          <w:p w:rsidR="00817968" w:rsidRPr="008F262C" w:rsidRDefault="00817968" w:rsidP="008F262C">
            <w:pPr>
              <w:jc w:val="both"/>
              <w:rPr>
                <w:sz w:val="28"/>
                <w:szCs w:val="28"/>
              </w:rPr>
            </w:pPr>
            <w:r w:rsidRPr="008F262C">
              <w:rPr>
                <w:sz w:val="28"/>
                <w:szCs w:val="28"/>
              </w:rPr>
              <w:t>Культура</w:t>
            </w:r>
          </w:p>
        </w:tc>
        <w:tc>
          <w:tcPr>
            <w:tcW w:w="3295" w:type="dxa"/>
            <w:tcBorders>
              <w:top w:val="double" w:sz="6" w:space="0" w:color="auto"/>
              <w:left w:val="single" w:sz="6" w:space="0" w:color="auto"/>
              <w:bottom w:val="double" w:sz="6" w:space="0" w:color="auto"/>
              <w:right w:val="single" w:sz="6" w:space="0" w:color="auto"/>
            </w:tcBorders>
          </w:tcPr>
          <w:p w:rsidR="00817968" w:rsidRPr="008F262C" w:rsidRDefault="00817968" w:rsidP="008F262C">
            <w:pPr>
              <w:jc w:val="both"/>
              <w:rPr>
                <w:sz w:val="28"/>
                <w:szCs w:val="28"/>
              </w:rPr>
            </w:pPr>
            <w:r w:rsidRPr="008F262C">
              <w:rPr>
                <w:sz w:val="28"/>
                <w:szCs w:val="28"/>
              </w:rPr>
              <w:t>Повреждение и частичная гибель растений</w:t>
            </w:r>
          </w:p>
        </w:tc>
        <w:tc>
          <w:tcPr>
            <w:tcW w:w="3295" w:type="dxa"/>
            <w:tcBorders>
              <w:top w:val="double" w:sz="6" w:space="0" w:color="auto"/>
              <w:left w:val="single" w:sz="6" w:space="0" w:color="auto"/>
              <w:bottom w:val="double" w:sz="6" w:space="0" w:color="auto"/>
              <w:right w:val="single" w:sz="6" w:space="0" w:color="auto"/>
            </w:tcBorders>
          </w:tcPr>
          <w:p w:rsidR="00817968" w:rsidRPr="008F262C" w:rsidRDefault="00817968" w:rsidP="008F262C">
            <w:pPr>
              <w:jc w:val="both"/>
              <w:rPr>
                <w:sz w:val="28"/>
                <w:szCs w:val="28"/>
              </w:rPr>
            </w:pPr>
            <w:r w:rsidRPr="008F262C">
              <w:rPr>
                <w:sz w:val="28"/>
                <w:szCs w:val="28"/>
              </w:rPr>
              <w:t xml:space="preserve">Гибель большинства </w:t>
            </w:r>
          </w:p>
          <w:p w:rsidR="00817968" w:rsidRPr="008F262C" w:rsidRDefault="00817968" w:rsidP="008F262C">
            <w:pPr>
              <w:jc w:val="both"/>
              <w:rPr>
                <w:sz w:val="28"/>
                <w:szCs w:val="28"/>
              </w:rPr>
            </w:pPr>
            <w:r w:rsidRPr="008F262C">
              <w:rPr>
                <w:sz w:val="28"/>
                <w:szCs w:val="28"/>
              </w:rPr>
              <w:t>растений</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Пшеница</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-9,-10</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-10,-12</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Овес</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-8,-9</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-8,-11</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Ячмень</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-7,-8</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-8,-10</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Люпин узколистый</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-5,-6</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-6,-7</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Вика яровая</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-5,-7</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-8,-9</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Горох</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-7,-8</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-8,-10</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Рапс яровой</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-3,-5</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-6,-8</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Лен</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-5,-7</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-7</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Свекла кормовая</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-6,-7</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-8</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Свекла сахарная</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-6,-7</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-8</w:t>
            </w:r>
          </w:p>
        </w:tc>
      </w:tr>
      <w:tr w:rsidR="00817968" w:rsidRPr="008F262C" w:rsidTr="001F2F99">
        <w:tc>
          <w:tcPr>
            <w:tcW w:w="2905" w:type="dxa"/>
            <w:tcBorders>
              <w:top w:val="nil"/>
              <w:left w:val="single" w:sz="6" w:space="0" w:color="auto"/>
              <w:bottom w:val="nil"/>
              <w:right w:val="single" w:sz="6" w:space="0" w:color="auto"/>
            </w:tcBorders>
          </w:tcPr>
          <w:p w:rsidR="00817968" w:rsidRPr="008F262C" w:rsidRDefault="00817968" w:rsidP="008F262C">
            <w:pPr>
              <w:jc w:val="both"/>
              <w:rPr>
                <w:sz w:val="28"/>
                <w:szCs w:val="28"/>
              </w:rPr>
            </w:pPr>
            <w:r w:rsidRPr="008F262C">
              <w:rPr>
                <w:sz w:val="28"/>
                <w:szCs w:val="28"/>
              </w:rPr>
              <w:t>Картофель</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-2</w:t>
            </w:r>
          </w:p>
        </w:tc>
        <w:tc>
          <w:tcPr>
            <w:tcW w:w="3295" w:type="dxa"/>
            <w:tcBorders>
              <w:top w:val="nil"/>
              <w:left w:val="single" w:sz="6" w:space="0" w:color="auto"/>
              <w:bottom w:val="nil"/>
              <w:right w:val="single" w:sz="6" w:space="0" w:color="auto"/>
            </w:tcBorders>
          </w:tcPr>
          <w:p w:rsidR="00817968" w:rsidRPr="008F262C" w:rsidRDefault="00817968" w:rsidP="00A45643">
            <w:pPr>
              <w:jc w:val="center"/>
              <w:rPr>
                <w:sz w:val="28"/>
                <w:szCs w:val="28"/>
              </w:rPr>
            </w:pPr>
            <w:r w:rsidRPr="008F262C">
              <w:rPr>
                <w:sz w:val="28"/>
                <w:szCs w:val="28"/>
              </w:rPr>
              <w:t>-2,-3</w:t>
            </w:r>
          </w:p>
        </w:tc>
      </w:tr>
      <w:tr w:rsidR="00817968" w:rsidRPr="008F262C" w:rsidTr="001F2F99">
        <w:tc>
          <w:tcPr>
            <w:tcW w:w="2905" w:type="dxa"/>
            <w:tcBorders>
              <w:top w:val="nil"/>
              <w:left w:val="single" w:sz="6" w:space="0" w:color="auto"/>
              <w:bottom w:val="single" w:sz="4" w:space="0" w:color="auto"/>
              <w:right w:val="single" w:sz="6" w:space="0" w:color="auto"/>
            </w:tcBorders>
          </w:tcPr>
          <w:p w:rsidR="00817968" w:rsidRPr="008F262C" w:rsidRDefault="00817968" w:rsidP="008F262C">
            <w:pPr>
              <w:jc w:val="both"/>
              <w:rPr>
                <w:sz w:val="28"/>
                <w:szCs w:val="28"/>
              </w:rPr>
            </w:pPr>
            <w:r w:rsidRPr="008F262C">
              <w:rPr>
                <w:sz w:val="28"/>
                <w:szCs w:val="28"/>
              </w:rPr>
              <w:t>Кукуруза</w:t>
            </w:r>
          </w:p>
        </w:tc>
        <w:tc>
          <w:tcPr>
            <w:tcW w:w="3295" w:type="dxa"/>
            <w:tcBorders>
              <w:top w:val="nil"/>
              <w:left w:val="single" w:sz="6" w:space="0" w:color="auto"/>
              <w:bottom w:val="single" w:sz="4" w:space="0" w:color="auto"/>
              <w:right w:val="single" w:sz="6" w:space="0" w:color="auto"/>
            </w:tcBorders>
          </w:tcPr>
          <w:p w:rsidR="00817968" w:rsidRPr="008F262C" w:rsidRDefault="00817968" w:rsidP="00A45643">
            <w:pPr>
              <w:jc w:val="center"/>
              <w:rPr>
                <w:sz w:val="28"/>
                <w:szCs w:val="28"/>
              </w:rPr>
            </w:pPr>
            <w:r w:rsidRPr="008F262C">
              <w:rPr>
                <w:sz w:val="28"/>
                <w:szCs w:val="28"/>
              </w:rPr>
              <w:t>-2,-3</w:t>
            </w:r>
          </w:p>
        </w:tc>
        <w:tc>
          <w:tcPr>
            <w:tcW w:w="3295" w:type="dxa"/>
            <w:tcBorders>
              <w:top w:val="nil"/>
              <w:left w:val="single" w:sz="6" w:space="0" w:color="auto"/>
              <w:bottom w:val="single" w:sz="4" w:space="0" w:color="auto"/>
              <w:right w:val="single" w:sz="6" w:space="0" w:color="auto"/>
            </w:tcBorders>
          </w:tcPr>
          <w:p w:rsidR="00817968" w:rsidRPr="008F262C" w:rsidRDefault="00817968" w:rsidP="00A45643">
            <w:pPr>
              <w:jc w:val="center"/>
              <w:rPr>
                <w:sz w:val="28"/>
                <w:szCs w:val="28"/>
              </w:rPr>
            </w:pPr>
            <w:r w:rsidRPr="008F262C">
              <w:rPr>
                <w:sz w:val="28"/>
                <w:szCs w:val="28"/>
              </w:rPr>
              <w:t>-3</w:t>
            </w:r>
          </w:p>
        </w:tc>
      </w:tr>
    </w:tbl>
    <w:p w:rsidR="00817968" w:rsidRPr="008F262C" w:rsidRDefault="00817968" w:rsidP="008F262C">
      <w:pPr>
        <w:ind w:firstLine="709"/>
        <w:jc w:val="both"/>
        <w:rPr>
          <w:i/>
          <w:sz w:val="28"/>
          <w:szCs w:val="28"/>
        </w:rPr>
      </w:pPr>
      <w:r w:rsidRPr="008F262C">
        <w:rPr>
          <w:i/>
          <w:sz w:val="28"/>
          <w:szCs w:val="28"/>
        </w:rPr>
        <w:t>*В таблице приведены усредненные минимальные температуры на уровне высоты сельскохозяйственных культур, вызывающие повреждение  или гибель. В конкретной ситуации опасные температуры могут несколько отличаться от приведенных в таблице в зависимости от сорта, культуры, предшествующей и последующей погоды и т.д.</w:t>
      </w:r>
    </w:p>
    <w:p w:rsidR="00817968" w:rsidRPr="008F262C" w:rsidRDefault="00817968" w:rsidP="008F262C">
      <w:pPr>
        <w:ind w:firstLine="709"/>
        <w:jc w:val="both"/>
        <w:rPr>
          <w:i/>
          <w:sz w:val="28"/>
          <w:szCs w:val="28"/>
        </w:rPr>
      </w:pPr>
    </w:p>
    <w:p w:rsidR="00817968" w:rsidRDefault="00126C6C" w:rsidP="008F262C">
      <w:pPr>
        <w:ind w:firstLine="709"/>
        <w:jc w:val="both"/>
        <w:rPr>
          <w:b/>
          <w:sz w:val="28"/>
          <w:szCs w:val="28"/>
        </w:rPr>
      </w:pPr>
      <w:r>
        <w:rPr>
          <w:b/>
          <w:sz w:val="28"/>
          <w:szCs w:val="28"/>
        </w:rPr>
        <w:t>3.</w:t>
      </w:r>
      <w:r w:rsidR="00167986">
        <w:rPr>
          <w:b/>
          <w:sz w:val="28"/>
          <w:szCs w:val="28"/>
        </w:rPr>
        <w:t xml:space="preserve"> </w:t>
      </w:r>
      <w:r w:rsidR="00817968" w:rsidRPr="008F262C">
        <w:rPr>
          <w:b/>
          <w:sz w:val="28"/>
          <w:szCs w:val="28"/>
        </w:rPr>
        <w:t>Нормы высева семян яровых зерновых культур</w:t>
      </w:r>
      <w:r w:rsidR="001E3656">
        <w:rPr>
          <w:b/>
          <w:sz w:val="28"/>
          <w:szCs w:val="28"/>
        </w:rPr>
        <w:t>.</w:t>
      </w:r>
    </w:p>
    <w:p w:rsidR="001E3656" w:rsidRPr="008F262C" w:rsidRDefault="001E3656" w:rsidP="008F262C">
      <w:pPr>
        <w:ind w:firstLine="709"/>
        <w:jc w:val="both"/>
        <w:rPr>
          <w:b/>
          <w:sz w:val="28"/>
          <w:szCs w:val="28"/>
        </w:rPr>
      </w:pPr>
    </w:p>
    <w:p w:rsidR="00817968" w:rsidRPr="008F262C" w:rsidRDefault="00817968" w:rsidP="008F262C">
      <w:pPr>
        <w:shd w:val="clear" w:color="auto" w:fill="FFFFFF"/>
        <w:ind w:firstLine="709"/>
        <w:jc w:val="both"/>
        <w:rPr>
          <w:sz w:val="28"/>
          <w:szCs w:val="28"/>
        </w:rPr>
      </w:pPr>
      <w:r w:rsidRPr="008F262C">
        <w:rPr>
          <w:sz w:val="28"/>
          <w:szCs w:val="28"/>
        </w:rPr>
        <w:t>Норма высева устанавливается с учетом почвенных и погодных усл</w:t>
      </w:r>
      <w:r w:rsidRPr="008F262C">
        <w:rPr>
          <w:sz w:val="28"/>
          <w:szCs w:val="28"/>
        </w:rPr>
        <w:t>о</w:t>
      </w:r>
      <w:r w:rsidRPr="008F262C">
        <w:rPr>
          <w:sz w:val="28"/>
          <w:szCs w:val="28"/>
        </w:rPr>
        <w:t>вий во время сева. Чем менее благоприятные условия складываются для п</w:t>
      </w:r>
      <w:r w:rsidRPr="008F262C">
        <w:rPr>
          <w:sz w:val="28"/>
          <w:szCs w:val="28"/>
        </w:rPr>
        <w:t>о</w:t>
      </w:r>
      <w:r w:rsidRPr="008F262C">
        <w:rPr>
          <w:sz w:val="28"/>
          <w:szCs w:val="28"/>
        </w:rPr>
        <w:t>лучения всходов и формирования урожая, тем больше увеличивается норма высева семян. Однако увеличивать норму высева более чем на 15% не рек</w:t>
      </w:r>
      <w:r w:rsidRPr="008F262C">
        <w:rPr>
          <w:sz w:val="28"/>
          <w:szCs w:val="28"/>
        </w:rPr>
        <w:t>о</w:t>
      </w:r>
      <w:r w:rsidRPr="008F262C">
        <w:rPr>
          <w:sz w:val="28"/>
          <w:szCs w:val="28"/>
        </w:rPr>
        <w:t>мендуется. При этом следует помнить, что полностью компенсировать н</w:t>
      </w:r>
      <w:r w:rsidRPr="008F262C">
        <w:rPr>
          <w:sz w:val="28"/>
          <w:szCs w:val="28"/>
        </w:rPr>
        <w:t>е</w:t>
      </w:r>
      <w:r w:rsidRPr="008F262C">
        <w:rPr>
          <w:sz w:val="28"/>
          <w:szCs w:val="28"/>
        </w:rPr>
        <w:t>благоприятное воздействие внешних факторов оптимизацией нормы высева семян нельзя.</w:t>
      </w:r>
    </w:p>
    <w:p w:rsidR="00817968" w:rsidRPr="008F262C" w:rsidRDefault="00817968" w:rsidP="008F262C">
      <w:pPr>
        <w:ind w:firstLine="709"/>
        <w:jc w:val="both"/>
        <w:rPr>
          <w:sz w:val="28"/>
          <w:szCs w:val="28"/>
        </w:rPr>
      </w:pPr>
      <w:r w:rsidRPr="008F262C">
        <w:rPr>
          <w:sz w:val="28"/>
          <w:szCs w:val="28"/>
        </w:rPr>
        <w:t>Оптимум нормы высева на дерново-подзолистых суглинистых и супе</w:t>
      </w:r>
      <w:r w:rsidRPr="008F262C">
        <w:rPr>
          <w:sz w:val="28"/>
          <w:szCs w:val="28"/>
        </w:rPr>
        <w:t>с</w:t>
      </w:r>
      <w:r w:rsidRPr="008F262C">
        <w:rPr>
          <w:sz w:val="28"/>
          <w:szCs w:val="28"/>
        </w:rPr>
        <w:t>чаных, подстилаемых мореной почвах, при оптимальных сроках сева соста</w:t>
      </w:r>
      <w:r w:rsidRPr="008F262C">
        <w:rPr>
          <w:sz w:val="28"/>
          <w:szCs w:val="28"/>
        </w:rPr>
        <w:t>в</w:t>
      </w:r>
      <w:r w:rsidRPr="008F262C">
        <w:rPr>
          <w:sz w:val="28"/>
          <w:szCs w:val="28"/>
        </w:rPr>
        <w:t xml:space="preserve">ляет: яровой ячмень </w:t>
      </w:r>
      <w:r w:rsidR="000E62E7" w:rsidRPr="008F262C">
        <w:rPr>
          <w:sz w:val="28"/>
          <w:szCs w:val="28"/>
        </w:rPr>
        <w:t>–</w:t>
      </w:r>
      <w:r w:rsidRPr="008F262C">
        <w:rPr>
          <w:sz w:val="28"/>
          <w:szCs w:val="28"/>
        </w:rPr>
        <w:t xml:space="preserve"> 4</w:t>
      </w:r>
      <w:r w:rsidR="000E62E7" w:rsidRPr="008F262C">
        <w:rPr>
          <w:sz w:val="28"/>
          <w:szCs w:val="28"/>
        </w:rPr>
        <w:t>-4,5</w:t>
      </w:r>
      <w:r w:rsidRPr="008F262C">
        <w:rPr>
          <w:sz w:val="28"/>
          <w:szCs w:val="28"/>
        </w:rPr>
        <w:t xml:space="preserve">, яровая пшеница </w:t>
      </w:r>
      <w:r w:rsidR="000E62E7" w:rsidRPr="008F262C">
        <w:rPr>
          <w:sz w:val="28"/>
          <w:szCs w:val="28"/>
        </w:rPr>
        <w:t>–</w:t>
      </w:r>
      <w:r w:rsidRPr="008F262C">
        <w:rPr>
          <w:sz w:val="28"/>
          <w:szCs w:val="28"/>
        </w:rPr>
        <w:t xml:space="preserve"> 5</w:t>
      </w:r>
      <w:r w:rsidR="000E62E7" w:rsidRPr="008F262C">
        <w:rPr>
          <w:sz w:val="28"/>
          <w:szCs w:val="28"/>
        </w:rPr>
        <w:t>-5,5</w:t>
      </w:r>
      <w:r w:rsidRPr="008F262C">
        <w:rPr>
          <w:sz w:val="28"/>
          <w:szCs w:val="28"/>
        </w:rPr>
        <w:t xml:space="preserve">, яровое тритикале </w:t>
      </w:r>
      <w:r w:rsidR="000E62E7" w:rsidRPr="008F262C">
        <w:rPr>
          <w:sz w:val="28"/>
          <w:szCs w:val="28"/>
        </w:rPr>
        <w:t>–</w:t>
      </w:r>
      <w:r w:rsidRPr="008F262C">
        <w:rPr>
          <w:sz w:val="28"/>
          <w:szCs w:val="28"/>
        </w:rPr>
        <w:t xml:space="preserve"> </w:t>
      </w:r>
      <w:r w:rsidR="000E62E7" w:rsidRPr="008F262C">
        <w:rPr>
          <w:sz w:val="28"/>
          <w:szCs w:val="28"/>
        </w:rPr>
        <w:t>5,0-</w:t>
      </w:r>
      <w:r w:rsidRPr="008F262C">
        <w:rPr>
          <w:sz w:val="28"/>
          <w:szCs w:val="28"/>
        </w:rPr>
        <w:t xml:space="preserve">5,5, овес пленчатый </w:t>
      </w:r>
      <w:r w:rsidR="000E62E7" w:rsidRPr="008F262C">
        <w:rPr>
          <w:sz w:val="28"/>
          <w:szCs w:val="28"/>
        </w:rPr>
        <w:t>–</w:t>
      </w:r>
      <w:r w:rsidRPr="008F262C">
        <w:rPr>
          <w:sz w:val="28"/>
          <w:szCs w:val="28"/>
        </w:rPr>
        <w:t xml:space="preserve"> </w:t>
      </w:r>
      <w:r w:rsidR="000E62E7" w:rsidRPr="008F262C">
        <w:rPr>
          <w:sz w:val="28"/>
          <w:szCs w:val="28"/>
        </w:rPr>
        <w:t>4,5-5,5</w:t>
      </w:r>
      <w:r w:rsidRPr="008F262C">
        <w:rPr>
          <w:sz w:val="28"/>
          <w:szCs w:val="28"/>
        </w:rPr>
        <w:t xml:space="preserve"> и голозерный - 5,5</w:t>
      </w:r>
      <w:r w:rsidR="000E62E7" w:rsidRPr="008F262C">
        <w:rPr>
          <w:sz w:val="28"/>
          <w:szCs w:val="28"/>
        </w:rPr>
        <w:t>-6,0</w:t>
      </w:r>
      <w:r w:rsidRPr="008F262C">
        <w:rPr>
          <w:sz w:val="28"/>
          <w:szCs w:val="28"/>
        </w:rPr>
        <w:t xml:space="preserve"> млн./га всхожих семян. Следовательно, в усредненных почвенно-погодных условиях на квадратном метре посева зерновых культур должно равномерно размещаться от 400 до 550 всхожих семян. Но в условиях хозяйства посевы по объективным прич</w:t>
      </w:r>
      <w:r w:rsidRPr="008F262C">
        <w:rPr>
          <w:sz w:val="28"/>
          <w:szCs w:val="28"/>
        </w:rPr>
        <w:t>и</w:t>
      </w:r>
      <w:r w:rsidRPr="008F262C">
        <w:rPr>
          <w:sz w:val="28"/>
          <w:szCs w:val="28"/>
        </w:rPr>
        <w:t>нам будут размещаться и на других типах почв, и по разным предшественн</w:t>
      </w:r>
      <w:r w:rsidRPr="008F262C">
        <w:rPr>
          <w:sz w:val="28"/>
          <w:szCs w:val="28"/>
        </w:rPr>
        <w:t>и</w:t>
      </w:r>
      <w:r w:rsidRPr="008F262C">
        <w:rPr>
          <w:sz w:val="28"/>
          <w:szCs w:val="28"/>
        </w:rPr>
        <w:lastRenderedPageBreak/>
        <w:t>кам, и с опозданием в сроках сева, и с разным уровнем обеспеченности орг</w:t>
      </w:r>
      <w:r w:rsidRPr="008F262C">
        <w:rPr>
          <w:sz w:val="28"/>
          <w:szCs w:val="28"/>
        </w:rPr>
        <w:t>а</w:t>
      </w:r>
      <w:r w:rsidRPr="008F262C">
        <w:rPr>
          <w:sz w:val="28"/>
          <w:szCs w:val="28"/>
        </w:rPr>
        <w:t>ническими и минеральными удобрениями и т. д. Перечисленные и многие другие факторы определяют необходимость адаптации (корректировки) норм высева семян.</w:t>
      </w:r>
    </w:p>
    <w:p w:rsidR="00817968" w:rsidRPr="008F262C" w:rsidRDefault="00817968" w:rsidP="008F262C">
      <w:pPr>
        <w:ind w:firstLine="709"/>
        <w:jc w:val="both"/>
        <w:rPr>
          <w:sz w:val="28"/>
          <w:szCs w:val="28"/>
        </w:rPr>
      </w:pPr>
      <w:r w:rsidRPr="008F262C">
        <w:rPr>
          <w:sz w:val="28"/>
          <w:szCs w:val="28"/>
        </w:rPr>
        <w:t>Основные принципы корректировки заключаются в следующем:</w:t>
      </w:r>
    </w:p>
    <w:p w:rsidR="00817968" w:rsidRPr="008F262C" w:rsidRDefault="00817968" w:rsidP="008F262C">
      <w:pPr>
        <w:ind w:firstLine="709"/>
        <w:jc w:val="both"/>
        <w:rPr>
          <w:i/>
          <w:sz w:val="28"/>
          <w:szCs w:val="28"/>
        </w:rPr>
      </w:pPr>
      <w:r w:rsidRPr="008F262C">
        <w:rPr>
          <w:i/>
          <w:sz w:val="28"/>
          <w:szCs w:val="28"/>
        </w:rPr>
        <w:t>- на легких почвах, подстилаемых песком, имеющих неустойчивый во</w:t>
      </w:r>
      <w:r w:rsidRPr="008F262C">
        <w:rPr>
          <w:i/>
          <w:sz w:val="28"/>
          <w:szCs w:val="28"/>
        </w:rPr>
        <w:t>д</w:t>
      </w:r>
      <w:r w:rsidRPr="008F262C">
        <w:rPr>
          <w:i/>
          <w:sz w:val="28"/>
          <w:szCs w:val="28"/>
        </w:rPr>
        <w:t>ный режим, норма высева зерновых должна увеличиваться на 30-40 шт./м</w:t>
      </w:r>
      <w:r w:rsidRPr="008F262C">
        <w:rPr>
          <w:i/>
          <w:sz w:val="28"/>
          <w:szCs w:val="28"/>
          <w:vertAlign w:val="superscript"/>
        </w:rPr>
        <w:t>2</w:t>
      </w:r>
      <w:r w:rsidRPr="008F262C">
        <w:rPr>
          <w:i/>
          <w:sz w:val="28"/>
          <w:szCs w:val="28"/>
        </w:rPr>
        <w:t xml:space="preserve"> (или на 7-10%);</w:t>
      </w:r>
    </w:p>
    <w:p w:rsidR="00817968" w:rsidRPr="008F262C" w:rsidRDefault="00817968" w:rsidP="008F262C">
      <w:pPr>
        <w:ind w:firstLine="709"/>
        <w:jc w:val="both"/>
        <w:rPr>
          <w:i/>
          <w:sz w:val="28"/>
          <w:szCs w:val="28"/>
        </w:rPr>
      </w:pPr>
      <w:r w:rsidRPr="008F262C">
        <w:rPr>
          <w:i/>
          <w:sz w:val="28"/>
          <w:szCs w:val="28"/>
        </w:rPr>
        <w:t>- при размещении зерновых после пропашных предшественников, под которые вносились органические удобрения, или после клеверов одно- или п</w:t>
      </w:r>
      <w:r w:rsidRPr="008F262C">
        <w:rPr>
          <w:i/>
          <w:sz w:val="28"/>
          <w:szCs w:val="28"/>
        </w:rPr>
        <w:t>о</w:t>
      </w:r>
      <w:r w:rsidRPr="008F262C">
        <w:rPr>
          <w:i/>
          <w:sz w:val="28"/>
          <w:szCs w:val="28"/>
        </w:rPr>
        <w:t>луторагодичного пользования норма должна снижаться на 20 шт./м</w:t>
      </w:r>
      <w:r w:rsidRPr="008F262C">
        <w:rPr>
          <w:i/>
          <w:sz w:val="28"/>
          <w:szCs w:val="28"/>
          <w:vertAlign w:val="superscript"/>
        </w:rPr>
        <w:t>2</w:t>
      </w:r>
      <w:r w:rsidRPr="008F262C">
        <w:rPr>
          <w:i/>
          <w:sz w:val="28"/>
          <w:szCs w:val="28"/>
        </w:rPr>
        <w:t xml:space="preserve"> (или на 5%);</w:t>
      </w:r>
    </w:p>
    <w:p w:rsidR="00817968" w:rsidRPr="008F262C" w:rsidRDefault="00817968" w:rsidP="008F262C">
      <w:pPr>
        <w:ind w:firstLine="709"/>
        <w:jc w:val="both"/>
        <w:rPr>
          <w:i/>
          <w:sz w:val="28"/>
          <w:szCs w:val="28"/>
        </w:rPr>
      </w:pPr>
      <w:r w:rsidRPr="008F262C">
        <w:rPr>
          <w:i/>
          <w:sz w:val="28"/>
          <w:szCs w:val="28"/>
        </w:rPr>
        <w:t>- при посеве в первые 5-7 дней после оптимальных сроков сева (опт</w:t>
      </w:r>
      <w:r w:rsidRPr="008F262C">
        <w:rPr>
          <w:i/>
          <w:sz w:val="28"/>
          <w:szCs w:val="28"/>
        </w:rPr>
        <w:t>и</w:t>
      </w:r>
      <w:r w:rsidRPr="008F262C">
        <w:rPr>
          <w:i/>
          <w:sz w:val="28"/>
          <w:szCs w:val="28"/>
        </w:rPr>
        <w:t>мальный срок посева в течение 8-10 дней после созревания почвы) норма в</w:t>
      </w:r>
      <w:r w:rsidRPr="008F262C">
        <w:rPr>
          <w:i/>
          <w:sz w:val="28"/>
          <w:szCs w:val="28"/>
        </w:rPr>
        <w:t>ы</w:t>
      </w:r>
      <w:r w:rsidRPr="008F262C">
        <w:rPr>
          <w:i/>
          <w:sz w:val="28"/>
          <w:szCs w:val="28"/>
        </w:rPr>
        <w:t>сева должна повышаться на 20 шт./м</w:t>
      </w:r>
      <w:r w:rsidRPr="008F262C">
        <w:rPr>
          <w:i/>
          <w:sz w:val="28"/>
          <w:szCs w:val="28"/>
          <w:vertAlign w:val="superscript"/>
        </w:rPr>
        <w:t>2</w:t>
      </w:r>
      <w:r w:rsidRPr="008F262C">
        <w:rPr>
          <w:i/>
          <w:sz w:val="28"/>
          <w:szCs w:val="28"/>
        </w:rPr>
        <w:t xml:space="preserve"> (или на 5%);</w:t>
      </w:r>
    </w:p>
    <w:p w:rsidR="00817968" w:rsidRPr="008F262C" w:rsidRDefault="00817968" w:rsidP="008F262C">
      <w:pPr>
        <w:ind w:firstLine="709"/>
        <w:jc w:val="both"/>
        <w:rPr>
          <w:i/>
          <w:sz w:val="28"/>
          <w:szCs w:val="28"/>
        </w:rPr>
      </w:pPr>
      <w:r w:rsidRPr="008F262C">
        <w:rPr>
          <w:i/>
          <w:sz w:val="28"/>
          <w:szCs w:val="28"/>
        </w:rPr>
        <w:t>- при посеве в пересохший верхний слой почвы (сухое сем</w:t>
      </w:r>
      <w:r w:rsidR="00A45643">
        <w:rPr>
          <w:i/>
          <w:sz w:val="28"/>
          <w:szCs w:val="28"/>
        </w:rPr>
        <w:t>е</w:t>
      </w:r>
      <w:r w:rsidRPr="008F262C">
        <w:rPr>
          <w:i/>
          <w:sz w:val="28"/>
          <w:szCs w:val="28"/>
        </w:rPr>
        <w:t>нное ложе) норма высева должна повышаться на 20 шт./м</w:t>
      </w:r>
      <w:r w:rsidRPr="008F262C">
        <w:rPr>
          <w:i/>
          <w:sz w:val="28"/>
          <w:szCs w:val="28"/>
          <w:vertAlign w:val="superscript"/>
        </w:rPr>
        <w:t>2</w:t>
      </w:r>
      <w:r w:rsidRPr="008F262C">
        <w:rPr>
          <w:i/>
          <w:sz w:val="28"/>
          <w:szCs w:val="28"/>
        </w:rPr>
        <w:t xml:space="preserve"> (или на 5%) и т. д.</w:t>
      </w:r>
    </w:p>
    <w:p w:rsidR="00817968" w:rsidRPr="008F262C" w:rsidRDefault="00817968" w:rsidP="008F262C">
      <w:pPr>
        <w:ind w:firstLine="709"/>
        <w:jc w:val="both"/>
        <w:rPr>
          <w:sz w:val="28"/>
          <w:szCs w:val="28"/>
        </w:rPr>
      </w:pPr>
      <w:r w:rsidRPr="008F262C">
        <w:rPr>
          <w:sz w:val="28"/>
          <w:szCs w:val="28"/>
        </w:rPr>
        <w:t>Норма высева устанавливается по сумме учитываемых при ее опред</w:t>
      </w:r>
      <w:r w:rsidRPr="008F262C">
        <w:rPr>
          <w:sz w:val="28"/>
          <w:szCs w:val="28"/>
        </w:rPr>
        <w:t>е</w:t>
      </w:r>
      <w:r w:rsidRPr="008F262C">
        <w:rPr>
          <w:sz w:val="28"/>
          <w:szCs w:val="28"/>
        </w:rPr>
        <w:t xml:space="preserve">лении факторов. Иными словами, </w:t>
      </w:r>
      <w:r w:rsidRPr="008F262C">
        <w:rPr>
          <w:b/>
          <w:i/>
          <w:sz w:val="28"/>
          <w:szCs w:val="28"/>
        </w:rPr>
        <w:t>чем менее благоприятные условия скл</w:t>
      </w:r>
      <w:r w:rsidRPr="008F262C">
        <w:rPr>
          <w:b/>
          <w:i/>
          <w:sz w:val="28"/>
          <w:szCs w:val="28"/>
        </w:rPr>
        <w:t>а</w:t>
      </w:r>
      <w:r w:rsidRPr="008F262C">
        <w:rPr>
          <w:b/>
          <w:i/>
          <w:sz w:val="28"/>
          <w:szCs w:val="28"/>
        </w:rPr>
        <w:t>дываются для получения всходов и формирования урожая - тем больше увеличивается норма высева семян</w:t>
      </w:r>
      <w:r w:rsidRPr="008F262C">
        <w:rPr>
          <w:sz w:val="28"/>
          <w:szCs w:val="28"/>
        </w:rPr>
        <w:t xml:space="preserve">. </w:t>
      </w:r>
    </w:p>
    <w:p w:rsidR="00817968" w:rsidRPr="008F262C" w:rsidRDefault="00817968" w:rsidP="008F262C">
      <w:pPr>
        <w:ind w:firstLine="709"/>
        <w:jc w:val="both"/>
        <w:rPr>
          <w:sz w:val="28"/>
          <w:szCs w:val="28"/>
        </w:rPr>
      </w:pPr>
      <w:r w:rsidRPr="008F262C">
        <w:rPr>
          <w:sz w:val="28"/>
          <w:szCs w:val="28"/>
        </w:rPr>
        <w:t>Самая высокая урожайность получается только в том случае, когда все агротехнические приемы выполняются вовремя и качественно.</w:t>
      </w:r>
    </w:p>
    <w:p w:rsidR="00817968" w:rsidRPr="008F262C" w:rsidRDefault="00817968" w:rsidP="008F262C">
      <w:pPr>
        <w:ind w:firstLine="709"/>
        <w:jc w:val="both"/>
        <w:rPr>
          <w:sz w:val="28"/>
          <w:szCs w:val="28"/>
        </w:rPr>
      </w:pPr>
      <w:r w:rsidRPr="008F262C">
        <w:rPr>
          <w:sz w:val="28"/>
          <w:szCs w:val="28"/>
        </w:rPr>
        <w:t>Адаптация (коррекция) нормы высева к конкретным условиям - пр</w:t>
      </w:r>
      <w:r w:rsidRPr="008F262C">
        <w:rPr>
          <w:sz w:val="28"/>
          <w:szCs w:val="28"/>
        </w:rPr>
        <w:t>о</w:t>
      </w:r>
      <w:r w:rsidRPr="008F262C">
        <w:rPr>
          <w:sz w:val="28"/>
          <w:szCs w:val="28"/>
        </w:rPr>
        <w:t>цесс творческий и эффективность его полностью зависит от уровня знаний и опыта агрономической службы хозяйств.</w:t>
      </w:r>
    </w:p>
    <w:p w:rsidR="00B81BF6" w:rsidRDefault="00B81BF6" w:rsidP="008F262C">
      <w:pPr>
        <w:keepNext/>
        <w:overflowPunct w:val="0"/>
        <w:autoSpaceDE w:val="0"/>
        <w:autoSpaceDN w:val="0"/>
        <w:adjustRightInd w:val="0"/>
        <w:ind w:firstLine="709"/>
        <w:jc w:val="both"/>
        <w:textAlignment w:val="baseline"/>
        <w:outlineLvl w:val="0"/>
        <w:rPr>
          <w:b/>
          <w:sz w:val="28"/>
          <w:szCs w:val="28"/>
        </w:rPr>
      </w:pPr>
    </w:p>
    <w:p w:rsidR="00817968" w:rsidRPr="008F262C" w:rsidRDefault="00126C6C" w:rsidP="008F262C">
      <w:pPr>
        <w:keepNext/>
        <w:overflowPunct w:val="0"/>
        <w:autoSpaceDE w:val="0"/>
        <w:autoSpaceDN w:val="0"/>
        <w:adjustRightInd w:val="0"/>
        <w:ind w:firstLine="709"/>
        <w:jc w:val="both"/>
        <w:textAlignment w:val="baseline"/>
        <w:outlineLvl w:val="0"/>
        <w:rPr>
          <w:b/>
          <w:sz w:val="28"/>
          <w:szCs w:val="28"/>
        </w:rPr>
      </w:pPr>
      <w:r>
        <w:rPr>
          <w:b/>
          <w:sz w:val="28"/>
          <w:szCs w:val="28"/>
        </w:rPr>
        <w:t>4.</w:t>
      </w:r>
      <w:r w:rsidR="00FE1F01">
        <w:rPr>
          <w:b/>
          <w:sz w:val="28"/>
          <w:szCs w:val="28"/>
        </w:rPr>
        <w:t xml:space="preserve"> </w:t>
      </w:r>
      <w:r w:rsidR="00817968" w:rsidRPr="008F262C">
        <w:rPr>
          <w:b/>
          <w:sz w:val="28"/>
          <w:szCs w:val="28"/>
        </w:rPr>
        <w:t>Протравливание семян яровых зерновых и зернобобовых кул</w:t>
      </w:r>
      <w:r w:rsidR="00817968" w:rsidRPr="008F262C">
        <w:rPr>
          <w:b/>
          <w:sz w:val="28"/>
          <w:szCs w:val="28"/>
        </w:rPr>
        <w:t>ь</w:t>
      </w:r>
      <w:r w:rsidR="00817968" w:rsidRPr="008F262C">
        <w:rPr>
          <w:b/>
          <w:sz w:val="28"/>
          <w:szCs w:val="28"/>
        </w:rPr>
        <w:t>тур</w:t>
      </w:r>
      <w:r w:rsidR="001E3656">
        <w:rPr>
          <w:b/>
          <w:sz w:val="28"/>
          <w:szCs w:val="28"/>
        </w:rPr>
        <w:t>.</w:t>
      </w:r>
    </w:p>
    <w:p w:rsidR="00817968" w:rsidRPr="008F262C" w:rsidRDefault="00817968" w:rsidP="008F262C">
      <w:pPr>
        <w:shd w:val="clear" w:color="auto" w:fill="FFFFFF"/>
        <w:ind w:firstLine="709"/>
        <w:jc w:val="both"/>
        <w:rPr>
          <w:bCs/>
          <w:sz w:val="28"/>
          <w:szCs w:val="28"/>
        </w:rPr>
      </w:pPr>
      <w:r w:rsidRPr="008F262C">
        <w:rPr>
          <w:bCs/>
          <w:sz w:val="28"/>
          <w:szCs w:val="28"/>
        </w:rPr>
        <w:t>Семена и почва являются источниками инфекции ряда болезней. В п</w:t>
      </w:r>
      <w:r w:rsidRPr="008F262C">
        <w:rPr>
          <w:bCs/>
          <w:sz w:val="28"/>
          <w:szCs w:val="28"/>
        </w:rPr>
        <w:t>о</w:t>
      </w:r>
      <w:r w:rsidRPr="008F262C">
        <w:rPr>
          <w:bCs/>
          <w:sz w:val="28"/>
          <w:szCs w:val="28"/>
        </w:rPr>
        <w:t>севах яровых зерновых культур к числу таких заболеваний относятся виды головни, корневая гниль различной этиологии, сетчатая пятнистость и др.</w:t>
      </w:r>
    </w:p>
    <w:p w:rsidR="00817968" w:rsidRPr="008F262C" w:rsidRDefault="00817968" w:rsidP="008F262C">
      <w:pPr>
        <w:shd w:val="clear" w:color="auto" w:fill="FFFFFF"/>
        <w:ind w:firstLine="709"/>
        <w:jc w:val="both"/>
        <w:rPr>
          <w:bCs/>
          <w:sz w:val="28"/>
          <w:szCs w:val="28"/>
        </w:rPr>
      </w:pPr>
      <w:r w:rsidRPr="008F262C">
        <w:rPr>
          <w:bCs/>
          <w:sz w:val="28"/>
          <w:szCs w:val="28"/>
        </w:rPr>
        <w:t>Результаты фитоэкспертизы семян яровых культур (ячмень, пшеница, тритикале, овес), которая ежегодно проводится сотрудниками лаборатории фитопатологии института защиты растений, свидетельствует об их знач</w:t>
      </w:r>
      <w:r w:rsidRPr="008F262C">
        <w:rPr>
          <w:bCs/>
          <w:sz w:val="28"/>
          <w:szCs w:val="28"/>
        </w:rPr>
        <w:t>и</w:t>
      </w:r>
      <w:r w:rsidRPr="008F262C">
        <w:rPr>
          <w:bCs/>
          <w:sz w:val="28"/>
          <w:szCs w:val="28"/>
        </w:rPr>
        <w:t>тельной инфицированности различными грибами, среди которых преоблад</w:t>
      </w:r>
      <w:r w:rsidRPr="008F262C">
        <w:rPr>
          <w:bCs/>
          <w:sz w:val="28"/>
          <w:szCs w:val="28"/>
        </w:rPr>
        <w:t>а</w:t>
      </w:r>
      <w:r w:rsidRPr="008F262C">
        <w:rPr>
          <w:bCs/>
          <w:sz w:val="28"/>
          <w:szCs w:val="28"/>
        </w:rPr>
        <w:t>ют виды Fusarium и Alternaria. Протравливание семян, которое является об</w:t>
      </w:r>
      <w:r w:rsidRPr="008F262C">
        <w:rPr>
          <w:bCs/>
          <w:sz w:val="28"/>
          <w:szCs w:val="28"/>
        </w:rPr>
        <w:t>я</w:t>
      </w:r>
      <w:r w:rsidRPr="008F262C">
        <w:rPr>
          <w:bCs/>
          <w:sz w:val="28"/>
          <w:szCs w:val="28"/>
        </w:rPr>
        <w:t>зательным приемом в условиях республики, позволяет снизить инфицир</w:t>
      </w:r>
      <w:r w:rsidRPr="008F262C">
        <w:rPr>
          <w:bCs/>
          <w:sz w:val="28"/>
          <w:szCs w:val="28"/>
        </w:rPr>
        <w:t>о</w:t>
      </w:r>
      <w:r w:rsidRPr="008F262C">
        <w:rPr>
          <w:bCs/>
          <w:sz w:val="28"/>
          <w:szCs w:val="28"/>
        </w:rPr>
        <w:t>ванность семян, что обусловливает повышение их полевой всхожести, а та</w:t>
      </w:r>
      <w:r w:rsidRPr="008F262C">
        <w:rPr>
          <w:bCs/>
          <w:sz w:val="28"/>
          <w:szCs w:val="28"/>
        </w:rPr>
        <w:t>к</w:t>
      </w:r>
      <w:r w:rsidRPr="008F262C">
        <w:rPr>
          <w:bCs/>
          <w:sz w:val="28"/>
          <w:szCs w:val="28"/>
        </w:rPr>
        <w:t>же предотвратить раннее поражение растений болезнями, что в целом обе</w:t>
      </w:r>
      <w:r w:rsidRPr="008F262C">
        <w:rPr>
          <w:bCs/>
          <w:sz w:val="28"/>
          <w:szCs w:val="28"/>
        </w:rPr>
        <w:t>с</w:t>
      </w:r>
      <w:r w:rsidRPr="008F262C">
        <w:rPr>
          <w:bCs/>
          <w:sz w:val="28"/>
          <w:szCs w:val="28"/>
        </w:rPr>
        <w:t>печивает получение дружных всходов и оптимальное фитопатологическое состояние посева.</w:t>
      </w:r>
    </w:p>
    <w:p w:rsidR="00A45643" w:rsidRDefault="00817968" w:rsidP="00A45643">
      <w:pPr>
        <w:shd w:val="clear" w:color="auto" w:fill="FFFFFF"/>
        <w:ind w:firstLine="709"/>
        <w:jc w:val="both"/>
        <w:rPr>
          <w:bCs/>
          <w:sz w:val="28"/>
          <w:szCs w:val="28"/>
        </w:rPr>
      </w:pPr>
      <w:r w:rsidRPr="008F262C">
        <w:rPr>
          <w:bCs/>
          <w:sz w:val="28"/>
          <w:szCs w:val="28"/>
        </w:rPr>
        <w:lastRenderedPageBreak/>
        <w:t>В целом биологическая эффективность протравителей по подавлению на семенном материале, к примеру, грибов рода Fusarium – возбудителей корневой гнили – является высокой и составляет 85–100 %.</w:t>
      </w:r>
    </w:p>
    <w:p w:rsidR="00817968" w:rsidRPr="008F262C" w:rsidRDefault="00817968" w:rsidP="00A45643">
      <w:pPr>
        <w:shd w:val="clear" w:color="auto" w:fill="FFFFFF"/>
        <w:ind w:firstLine="709"/>
        <w:jc w:val="both"/>
        <w:rPr>
          <w:bCs/>
          <w:sz w:val="28"/>
          <w:szCs w:val="28"/>
        </w:rPr>
      </w:pPr>
      <w:r w:rsidRPr="008F262C">
        <w:rPr>
          <w:bCs/>
          <w:sz w:val="28"/>
          <w:szCs w:val="28"/>
        </w:rPr>
        <w:t>В посевах ярового ячменя одной из наиболее вредоносных болезней является пыльная головня, источником инфекции которой являются только семена. Инфекция располагается внутри зерновки, поэтому для защиты от болезни эффективны препараты, содержащие в составе системные действ</w:t>
      </w:r>
      <w:r w:rsidRPr="008F262C">
        <w:rPr>
          <w:bCs/>
          <w:sz w:val="28"/>
          <w:szCs w:val="28"/>
        </w:rPr>
        <w:t>у</w:t>
      </w:r>
      <w:r w:rsidRPr="008F262C">
        <w:rPr>
          <w:bCs/>
          <w:sz w:val="28"/>
          <w:szCs w:val="28"/>
        </w:rPr>
        <w:t>ющие вещества. Обращаем внимание, особенно для семеноводческих х</w:t>
      </w:r>
      <w:r w:rsidRPr="008F262C">
        <w:rPr>
          <w:bCs/>
          <w:sz w:val="28"/>
          <w:szCs w:val="28"/>
        </w:rPr>
        <w:t>о</w:t>
      </w:r>
      <w:r w:rsidRPr="008F262C">
        <w:rPr>
          <w:bCs/>
          <w:sz w:val="28"/>
          <w:szCs w:val="28"/>
        </w:rPr>
        <w:t>зяйств, что для предпосевной обработки оригинальных, элитных и РС-1 с</w:t>
      </w:r>
      <w:r w:rsidRPr="008F262C">
        <w:rPr>
          <w:bCs/>
          <w:sz w:val="28"/>
          <w:szCs w:val="28"/>
        </w:rPr>
        <w:t>е</w:t>
      </w:r>
      <w:r w:rsidRPr="008F262C">
        <w:rPr>
          <w:bCs/>
          <w:sz w:val="28"/>
          <w:szCs w:val="28"/>
        </w:rPr>
        <w:t xml:space="preserve">мян ярового ячменя, не допускается инфекция пыльной головни. </w:t>
      </w:r>
      <w:r w:rsidR="00A45643">
        <w:rPr>
          <w:bCs/>
          <w:sz w:val="28"/>
          <w:szCs w:val="28"/>
        </w:rPr>
        <w:t>М</w:t>
      </w:r>
      <w:r w:rsidRPr="008F262C">
        <w:rPr>
          <w:bCs/>
          <w:sz w:val="28"/>
          <w:szCs w:val="28"/>
        </w:rPr>
        <w:t>ноголе</w:t>
      </w:r>
      <w:r w:rsidRPr="008F262C">
        <w:rPr>
          <w:bCs/>
          <w:sz w:val="28"/>
          <w:szCs w:val="28"/>
        </w:rPr>
        <w:t>т</w:t>
      </w:r>
      <w:r w:rsidRPr="008F262C">
        <w:rPr>
          <w:bCs/>
          <w:sz w:val="28"/>
          <w:szCs w:val="28"/>
        </w:rPr>
        <w:t xml:space="preserve">ние исследования </w:t>
      </w:r>
      <w:r w:rsidR="00A45643">
        <w:rPr>
          <w:bCs/>
          <w:sz w:val="28"/>
          <w:szCs w:val="28"/>
        </w:rPr>
        <w:t xml:space="preserve">РУП «Институт защиты растений» </w:t>
      </w:r>
      <w:r w:rsidRPr="008F262C">
        <w:rPr>
          <w:bCs/>
          <w:sz w:val="28"/>
          <w:szCs w:val="28"/>
        </w:rPr>
        <w:t>по оценке эффективн</w:t>
      </w:r>
      <w:r w:rsidRPr="008F262C">
        <w:rPr>
          <w:bCs/>
          <w:sz w:val="28"/>
          <w:szCs w:val="28"/>
        </w:rPr>
        <w:t>о</w:t>
      </w:r>
      <w:r w:rsidRPr="008F262C">
        <w:rPr>
          <w:bCs/>
          <w:sz w:val="28"/>
          <w:szCs w:val="28"/>
        </w:rPr>
        <w:t>сти протравителей семян в снижении пыльной головни позволили рекоме</w:t>
      </w:r>
      <w:r w:rsidRPr="008F262C">
        <w:rPr>
          <w:bCs/>
          <w:sz w:val="28"/>
          <w:szCs w:val="28"/>
        </w:rPr>
        <w:t>н</w:t>
      </w:r>
      <w:r w:rsidRPr="008F262C">
        <w:rPr>
          <w:bCs/>
          <w:sz w:val="28"/>
          <w:szCs w:val="28"/>
        </w:rPr>
        <w:t>довать следующий перечень препаратов, обеспечивающих стабильно выс</w:t>
      </w:r>
      <w:r w:rsidRPr="008F262C">
        <w:rPr>
          <w:bCs/>
          <w:sz w:val="28"/>
          <w:szCs w:val="28"/>
        </w:rPr>
        <w:t>о</w:t>
      </w:r>
      <w:r w:rsidRPr="008F262C">
        <w:rPr>
          <w:bCs/>
          <w:sz w:val="28"/>
          <w:szCs w:val="28"/>
        </w:rPr>
        <w:t>кую эффективность (98–100%) в защите от болезни: Бенефис, МЭ (0,8 л/т); Вайбранс Интеграл, ТКС (2,0 л/т); Вершина, КС (1,0 л/т); Винцит Форте, КС (1,25 л/т); Иншур Перформ, КС (0,5 л/т); Квестор Форте, КС (2,0 л/т);</w:t>
      </w:r>
      <w:r w:rsidR="00E44F76" w:rsidRPr="008F262C">
        <w:rPr>
          <w:bCs/>
          <w:sz w:val="28"/>
          <w:szCs w:val="28"/>
        </w:rPr>
        <w:t xml:space="preserve"> Магнат тотал, КС (</w:t>
      </w:r>
      <w:r w:rsidR="00E44F76" w:rsidRPr="008F262C">
        <w:rPr>
          <w:sz w:val="28"/>
          <w:szCs w:val="28"/>
        </w:rPr>
        <w:t xml:space="preserve">0,8-1,0 л/т), </w:t>
      </w:r>
      <w:r w:rsidRPr="008F262C">
        <w:rPr>
          <w:bCs/>
          <w:sz w:val="28"/>
          <w:szCs w:val="28"/>
        </w:rPr>
        <w:t>Кинто Дуо, КС (2,5 л/т); Кинто Плюс, КС (1,0 л/т); Клад, КС (0,6 л/т); Ламадор, КС (0,2 л/т); Ламадор Про, КС (0,5 л/т); Максим Форте, КС (2,0 л/т); Максим Трио 60, ТКС (2,0 л/т); Оплот Трио, ВСК (0,6 л/т); Ориус Универсал, ТКС (2,0 л/т); Поларис, МЭ (1,2 л/т); Протего Макс, МЭ (0,6–0,8 л/т); Проксима, КС (2,0 л/т); Протект Форте, ВСК (1,1–1,25 л/т); Рекорд Форте, Кс (2,0 л/т); Селест Макс, КС (2,0 л/т); Сертикор, КС (1,0 л/т); Таймень, КС (2,5 л/т), Терция, КС (2,5 л/т).</w:t>
      </w:r>
    </w:p>
    <w:p w:rsidR="00817968" w:rsidRPr="008F262C" w:rsidRDefault="00817968" w:rsidP="008F262C">
      <w:pPr>
        <w:shd w:val="clear" w:color="auto" w:fill="FFFFFF"/>
        <w:ind w:firstLine="709"/>
        <w:jc w:val="both"/>
        <w:rPr>
          <w:bCs/>
          <w:sz w:val="28"/>
          <w:szCs w:val="28"/>
        </w:rPr>
      </w:pPr>
      <w:r w:rsidRPr="008F262C">
        <w:rPr>
          <w:bCs/>
          <w:sz w:val="28"/>
          <w:szCs w:val="28"/>
        </w:rPr>
        <w:t>Для протравливания семян других репродукций зерновых культур (пшеницы, ячменя, овса) могут быть использованы, кроме вышеназванных, протравители, внесенные в «Государственный реестр…».</w:t>
      </w:r>
    </w:p>
    <w:p w:rsidR="00817968" w:rsidRPr="008F262C" w:rsidRDefault="00817968" w:rsidP="008F262C">
      <w:pPr>
        <w:shd w:val="clear" w:color="auto" w:fill="FFFFFF"/>
        <w:ind w:firstLine="709"/>
        <w:jc w:val="both"/>
        <w:rPr>
          <w:bCs/>
          <w:sz w:val="28"/>
          <w:szCs w:val="28"/>
        </w:rPr>
      </w:pPr>
      <w:r w:rsidRPr="008F262C">
        <w:rPr>
          <w:bCs/>
          <w:sz w:val="28"/>
          <w:szCs w:val="28"/>
        </w:rPr>
        <w:t>Препараты могут обеспечивать высокую эффективность при кач</w:t>
      </w:r>
      <w:r w:rsidRPr="008F262C">
        <w:rPr>
          <w:bCs/>
          <w:sz w:val="28"/>
          <w:szCs w:val="28"/>
        </w:rPr>
        <w:t>е</w:t>
      </w:r>
      <w:r w:rsidRPr="008F262C">
        <w:rPr>
          <w:bCs/>
          <w:sz w:val="28"/>
          <w:szCs w:val="28"/>
        </w:rPr>
        <w:t>ственной подготовке семян к протравливанию: освобождению от примесей и пыли, из-за которых нередко при затаривании сеялок наблюдается пыление вследствие обрушения препарата вместе с пылью и грязью. В результате происходят значительные потери протравителя, несмотря на то, что они все содержат прилипатель. Необходимо строго соблюдать рекомендуемую норму расхода препарата. Сроки протравливания семян не оказывают влияния на качество обеззараживания, т.к. используются препараты системного де</w:t>
      </w:r>
      <w:r w:rsidRPr="008F262C">
        <w:rPr>
          <w:bCs/>
          <w:sz w:val="28"/>
          <w:szCs w:val="28"/>
        </w:rPr>
        <w:t>й</w:t>
      </w:r>
      <w:r w:rsidRPr="008F262C">
        <w:rPr>
          <w:bCs/>
          <w:sz w:val="28"/>
          <w:szCs w:val="28"/>
        </w:rPr>
        <w:t>ствия, эффективность которых реализуется только при поступлении внутрь зерновки действующего вещества, т.е., при набухании. Влажность зерна, п</w:t>
      </w:r>
      <w:r w:rsidRPr="008F262C">
        <w:rPr>
          <w:bCs/>
          <w:sz w:val="28"/>
          <w:szCs w:val="28"/>
        </w:rPr>
        <w:t>о</w:t>
      </w:r>
      <w:r w:rsidRPr="008F262C">
        <w:rPr>
          <w:bCs/>
          <w:sz w:val="28"/>
          <w:szCs w:val="28"/>
        </w:rPr>
        <w:t>сле проведения протравливания и во время хранения не должна превышать стандартную (14 %) более чем на 1 %. Не рекомендуется хранить протра</w:t>
      </w:r>
      <w:r w:rsidRPr="008F262C">
        <w:rPr>
          <w:bCs/>
          <w:sz w:val="28"/>
          <w:szCs w:val="28"/>
        </w:rPr>
        <w:t>в</w:t>
      </w:r>
      <w:r w:rsidRPr="008F262C">
        <w:rPr>
          <w:bCs/>
          <w:sz w:val="28"/>
          <w:szCs w:val="28"/>
        </w:rPr>
        <w:t>ленные семена на открытых площадках с прямым доступом солнечной инс</w:t>
      </w:r>
      <w:r w:rsidRPr="008F262C">
        <w:rPr>
          <w:bCs/>
          <w:sz w:val="28"/>
          <w:szCs w:val="28"/>
        </w:rPr>
        <w:t>о</w:t>
      </w:r>
      <w:r w:rsidRPr="008F262C">
        <w:rPr>
          <w:bCs/>
          <w:sz w:val="28"/>
          <w:szCs w:val="28"/>
        </w:rPr>
        <w:t>ляции.</w:t>
      </w:r>
    </w:p>
    <w:p w:rsidR="00817968" w:rsidRPr="008F262C" w:rsidRDefault="00817968" w:rsidP="008F262C">
      <w:pPr>
        <w:shd w:val="clear" w:color="auto" w:fill="FFFFFF"/>
        <w:ind w:firstLine="709"/>
        <w:jc w:val="both"/>
        <w:rPr>
          <w:bCs/>
          <w:sz w:val="28"/>
          <w:szCs w:val="28"/>
        </w:rPr>
      </w:pPr>
      <w:r w:rsidRPr="008F262C">
        <w:rPr>
          <w:bCs/>
          <w:sz w:val="28"/>
          <w:szCs w:val="28"/>
        </w:rPr>
        <w:t>Зачастую специалисты фирм-производителей микроудобрений и ст</w:t>
      </w:r>
      <w:r w:rsidRPr="008F262C">
        <w:rPr>
          <w:bCs/>
          <w:sz w:val="28"/>
          <w:szCs w:val="28"/>
        </w:rPr>
        <w:t>и</w:t>
      </w:r>
      <w:r w:rsidRPr="008F262C">
        <w:rPr>
          <w:bCs/>
          <w:sz w:val="28"/>
          <w:szCs w:val="28"/>
        </w:rPr>
        <w:t>муляторов роста рекомендуют добавлять при протравливании семян в раб</w:t>
      </w:r>
      <w:r w:rsidRPr="008F262C">
        <w:rPr>
          <w:bCs/>
          <w:sz w:val="28"/>
          <w:szCs w:val="28"/>
        </w:rPr>
        <w:t>о</w:t>
      </w:r>
      <w:r w:rsidRPr="008F262C">
        <w:rPr>
          <w:bCs/>
          <w:sz w:val="28"/>
          <w:szCs w:val="28"/>
        </w:rPr>
        <w:t>чий раствор данные компоненты для улучшения условий стартового роста. Однако в таких случаях необходимо провести приготовление пробного раб</w:t>
      </w:r>
      <w:r w:rsidRPr="008F262C">
        <w:rPr>
          <w:bCs/>
          <w:sz w:val="28"/>
          <w:szCs w:val="28"/>
        </w:rPr>
        <w:t>о</w:t>
      </w:r>
      <w:r w:rsidRPr="008F262C">
        <w:rPr>
          <w:bCs/>
          <w:sz w:val="28"/>
          <w:szCs w:val="28"/>
        </w:rPr>
        <w:lastRenderedPageBreak/>
        <w:t>чего раствора с целью проверки на совместимость всех компонентов, вход</w:t>
      </w:r>
      <w:r w:rsidRPr="008F262C">
        <w:rPr>
          <w:bCs/>
          <w:sz w:val="28"/>
          <w:szCs w:val="28"/>
        </w:rPr>
        <w:t>я</w:t>
      </w:r>
      <w:r w:rsidRPr="008F262C">
        <w:rPr>
          <w:bCs/>
          <w:sz w:val="28"/>
          <w:szCs w:val="28"/>
        </w:rPr>
        <w:t>щих в баковую смесь. В случае отсутствия характерной для несовместимости компонентов реакции: вспенивание, образование хлопьев, выпадение осадка и т.д., баковая смесь может использоваться. В противном случае такая ситу</w:t>
      </w:r>
      <w:r w:rsidRPr="008F262C">
        <w:rPr>
          <w:bCs/>
          <w:sz w:val="28"/>
          <w:szCs w:val="28"/>
        </w:rPr>
        <w:t>а</w:t>
      </w:r>
      <w:r w:rsidRPr="008F262C">
        <w:rPr>
          <w:bCs/>
          <w:sz w:val="28"/>
          <w:szCs w:val="28"/>
        </w:rPr>
        <w:t>ция может привести к потере протравителем своих свойств как фунгицида, вследствие чего эффективность в ограничении развития болезней не будет достигнута.</w:t>
      </w:r>
    </w:p>
    <w:p w:rsidR="00817968" w:rsidRPr="008F262C" w:rsidRDefault="00817968" w:rsidP="008F262C">
      <w:pPr>
        <w:ind w:firstLine="709"/>
        <w:jc w:val="both"/>
        <w:rPr>
          <w:sz w:val="28"/>
          <w:szCs w:val="28"/>
        </w:rPr>
      </w:pPr>
      <w:r w:rsidRPr="008F262C">
        <w:rPr>
          <w:rFonts w:eastAsiaTheme="minorHAnsi"/>
          <w:sz w:val="28"/>
          <w:szCs w:val="28"/>
          <w:lang w:eastAsia="en-US"/>
        </w:rPr>
        <w:t>Перспективным использованием средств защиты растений в снижении численности вредителей является предпосевная обработка семян яровых культур препаратами инсектицидного и инсектицидно-фунгицидного де</w:t>
      </w:r>
      <w:r w:rsidRPr="008F262C">
        <w:rPr>
          <w:rFonts w:eastAsiaTheme="minorHAnsi"/>
          <w:sz w:val="28"/>
          <w:szCs w:val="28"/>
          <w:lang w:eastAsia="en-US"/>
        </w:rPr>
        <w:t>й</w:t>
      </w:r>
      <w:r w:rsidRPr="008F262C">
        <w:rPr>
          <w:rFonts w:eastAsiaTheme="minorHAnsi"/>
          <w:sz w:val="28"/>
          <w:szCs w:val="28"/>
          <w:lang w:eastAsia="en-US"/>
        </w:rPr>
        <w:t>ствия. На основании фитосанитарной ситуации, особенностей биоэкологии основных вредителей в посевах культуры целесообразно определить прим</w:t>
      </w:r>
      <w:r w:rsidRPr="008F262C">
        <w:rPr>
          <w:rFonts w:eastAsiaTheme="minorHAnsi"/>
          <w:sz w:val="28"/>
          <w:szCs w:val="28"/>
          <w:lang w:eastAsia="en-US"/>
        </w:rPr>
        <w:t>е</w:t>
      </w:r>
      <w:r w:rsidRPr="008F262C">
        <w:rPr>
          <w:rFonts w:eastAsiaTheme="minorHAnsi"/>
          <w:sz w:val="28"/>
          <w:szCs w:val="28"/>
          <w:lang w:eastAsia="en-US"/>
        </w:rPr>
        <w:t>нение инсектицидов разнонаправленного действия с длительным защитным эффектом.</w:t>
      </w:r>
    </w:p>
    <w:p w:rsidR="00817968" w:rsidRPr="008F262C" w:rsidRDefault="00817968" w:rsidP="008F262C">
      <w:pPr>
        <w:ind w:firstLine="709"/>
        <w:jc w:val="both"/>
        <w:rPr>
          <w:sz w:val="28"/>
          <w:szCs w:val="28"/>
        </w:rPr>
      </w:pPr>
      <w:r w:rsidRPr="008F262C">
        <w:rPr>
          <w:sz w:val="28"/>
          <w:szCs w:val="28"/>
        </w:rPr>
        <w:t>Для защиты всходов яровых зерновых культур от проволочников и других почвообитающих вредителей на полях с численностью вредителей 16-20 личинок на м</w:t>
      </w:r>
      <w:r w:rsidRPr="008F262C">
        <w:rPr>
          <w:sz w:val="28"/>
          <w:szCs w:val="28"/>
          <w:vertAlign w:val="superscript"/>
        </w:rPr>
        <w:t>2</w:t>
      </w:r>
      <w:r w:rsidRPr="008F262C">
        <w:rPr>
          <w:sz w:val="28"/>
          <w:szCs w:val="28"/>
        </w:rPr>
        <w:t xml:space="preserve"> рекомендуется высевать семена, дополнительно обработа</w:t>
      </w:r>
      <w:r w:rsidRPr="008F262C">
        <w:rPr>
          <w:sz w:val="28"/>
          <w:szCs w:val="28"/>
        </w:rPr>
        <w:t>н</w:t>
      </w:r>
      <w:r w:rsidRPr="008F262C">
        <w:rPr>
          <w:sz w:val="28"/>
          <w:szCs w:val="28"/>
        </w:rPr>
        <w:t>ные одним из инсектицидных</w:t>
      </w:r>
      <w:r w:rsidR="000E62E7" w:rsidRPr="008F262C">
        <w:rPr>
          <w:sz w:val="28"/>
          <w:szCs w:val="28"/>
        </w:rPr>
        <w:t xml:space="preserve"> разрешенных на культуре</w:t>
      </w:r>
      <w:r w:rsidRPr="008F262C">
        <w:rPr>
          <w:sz w:val="28"/>
          <w:szCs w:val="28"/>
        </w:rPr>
        <w:t xml:space="preserve"> протравителей</w:t>
      </w:r>
    </w:p>
    <w:p w:rsidR="00817968" w:rsidRPr="008F262C" w:rsidRDefault="00817968" w:rsidP="008F262C">
      <w:pPr>
        <w:ind w:firstLine="851"/>
        <w:jc w:val="both"/>
        <w:rPr>
          <w:bCs/>
          <w:sz w:val="28"/>
          <w:szCs w:val="28"/>
        </w:rPr>
      </w:pPr>
      <w:r w:rsidRPr="008F262C">
        <w:rPr>
          <w:sz w:val="28"/>
          <w:szCs w:val="28"/>
        </w:rPr>
        <w:t>Следует отметить, что препараты для обработки семян инсектицидн</w:t>
      </w:r>
      <w:r w:rsidRPr="008F262C">
        <w:rPr>
          <w:sz w:val="28"/>
          <w:szCs w:val="28"/>
        </w:rPr>
        <w:t>о</w:t>
      </w:r>
      <w:r w:rsidRPr="008F262C">
        <w:rPr>
          <w:sz w:val="28"/>
          <w:szCs w:val="28"/>
        </w:rPr>
        <w:t>го и инсектицидно-фунгицидного действия сдвигают сроки заселенности растений злаковыми тлями и сдерживают их численность до экономически неощутимого уровня.</w:t>
      </w:r>
    </w:p>
    <w:p w:rsidR="00817968" w:rsidRPr="008F262C" w:rsidRDefault="00817968" w:rsidP="008F262C">
      <w:pPr>
        <w:ind w:firstLine="709"/>
        <w:jc w:val="both"/>
        <w:rPr>
          <w:sz w:val="28"/>
          <w:szCs w:val="28"/>
        </w:rPr>
      </w:pPr>
      <w:r w:rsidRPr="008F262C">
        <w:rPr>
          <w:sz w:val="28"/>
          <w:szCs w:val="28"/>
        </w:rPr>
        <w:t>Препараты для обработки семян яровых зерновых культур снижают поврежденность растений проволочниками на 85,2-88,9%, а поврежденность стеблей шведскими мухами только на 38,8-55,2%. Поэтому при пороговой численности злаковых мух в посевах:</w:t>
      </w:r>
    </w:p>
    <w:p w:rsidR="00817968" w:rsidRPr="008F262C" w:rsidRDefault="00817968" w:rsidP="008F262C">
      <w:pPr>
        <w:numPr>
          <w:ilvl w:val="0"/>
          <w:numId w:val="3"/>
        </w:numPr>
        <w:spacing w:after="200" w:line="276" w:lineRule="auto"/>
        <w:ind w:left="0" w:firstLine="0"/>
        <w:contextualSpacing/>
        <w:jc w:val="both"/>
        <w:rPr>
          <w:rFonts w:eastAsia="Calibri"/>
          <w:sz w:val="28"/>
          <w:szCs w:val="28"/>
        </w:rPr>
      </w:pPr>
      <w:r w:rsidRPr="008F262C">
        <w:rPr>
          <w:rFonts w:eastAsia="Calibri"/>
          <w:sz w:val="28"/>
          <w:szCs w:val="28"/>
        </w:rPr>
        <w:t xml:space="preserve">овса и тритикале 10-15 особей на 100 взмахов сачком; </w:t>
      </w:r>
    </w:p>
    <w:p w:rsidR="00817968" w:rsidRPr="008F262C" w:rsidRDefault="00817968" w:rsidP="008F262C">
      <w:pPr>
        <w:numPr>
          <w:ilvl w:val="0"/>
          <w:numId w:val="3"/>
        </w:numPr>
        <w:spacing w:after="200" w:line="276" w:lineRule="auto"/>
        <w:ind w:left="0" w:firstLine="0"/>
        <w:contextualSpacing/>
        <w:jc w:val="both"/>
        <w:rPr>
          <w:rFonts w:eastAsia="Calibri"/>
          <w:sz w:val="28"/>
          <w:szCs w:val="28"/>
        </w:rPr>
      </w:pPr>
      <w:r w:rsidRPr="008F262C">
        <w:rPr>
          <w:rFonts w:eastAsia="Calibri"/>
          <w:sz w:val="28"/>
          <w:szCs w:val="28"/>
        </w:rPr>
        <w:t xml:space="preserve">яровой пшеницы – 15-20; </w:t>
      </w:r>
    </w:p>
    <w:p w:rsidR="00817968" w:rsidRPr="008F262C" w:rsidRDefault="00817968" w:rsidP="008F262C">
      <w:pPr>
        <w:numPr>
          <w:ilvl w:val="0"/>
          <w:numId w:val="3"/>
        </w:numPr>
        <w:spacing w:after="200" w:line="276" w:lineRule="auto"/>
        <w:ind w:left="0" w:firstLine="0"/>
        <w:contextualSpacing/>
        <w:jc w:val="both"/>
        <w:rPr>
          <w:rFonts w:eastAsia="Calibri"/>
          <w:sz w:val="28"/>
          <w:szCs w:val="28"/>
        </w:rPr>
      </w:pPr>
      <w:r w:rsidRPr="008F262C">
        <w:rPr>
          <w:rFonts w:eastAsia="Calibri"/>
          <w:sz w:val="28"/>
          <w:szCs w:val="28"/>
        </w:rPr>
        <w:t xml:space="preserve">ячменя 20-25 особей на единицу учета </w:t>
      </w:r>
    </w:p>
    <w:p w:rsidR="00126C6C" w:rsidRDefault="000E62E7" w:rsidP="008F262C">
      <w:pPr>
        <w:ind w:firstLine="709"/>
        <w:jc w:val="both"/>
        <w:rPr>
          <w:sz w:val="28"/>
          <w:szCs w:val="28"/>
        </w:rPr>
      </w:pPr>
      <w:r w:rsidRPr="008F262C">
        <w:rPr>
          <w:sz w:val="28"/>
          <w:szCs w:val="28"/>
        </w:rPr>
        <w:t>д</w:t>
      </w:r>
      <w:r w:rsidR="00817968" w:rsidRPr="008F262C">
        <w:rPr>
          <w:sz w:val="28"/>
          <w:szCs w:val="28"/>
        </w:rPr>
        <w:t xml:space="preserve">ополнительно проводятся обработки посевов одним из </w:t>
      </w:r>
      <w:r w:rsidRPr="008F262C">
        <w:rPr>
          <w:sz w:val="28"/>
          <w:szCs w:val="28"/>
        </w:rPr>
        <w:t xml:space="preserve">инсектицидов против данного вредителя. </w:t>
      </w:r>
    </w:p>
    <w:p w:rsidR="00126C6C" w:rsidRPr="008F262C" w:rsidRDefault="00126C6C" w:rsidP="00126C6C">
      <w:pPr>
        <w:ind w:firstLine="709"/>
        <w:jc w:val="both"/>
        <w:rPr>
          <w:sz w:val="28"/>
          <w:szCs w:val="28"/>
        </w:rPr>
      </w:pPr>
      <w:r w:rsidRPr="008F262C">
        <w:rPr>
          <w:sz w:val="28"/>
          <w:szCs w:val="28"/>
        </w:rPr>
        <w:t>Семена гороха за 1-2 недели до посева обрабатывают одним из след</w:t>
      </w:r>
      <w:r w:rsidRPr="008F262C">
        <w:rPr>
          <w:sz w:val="28"/>
          <w:szCs w:val="28"/>
        </w:rPr>
        <w:t>у</w:t>
      </w:r>
      <w:r w:rsidRPr="008F262C">
        <w:rPr>
          <w:sz w:val="28"/>
          <w:szCs w:val="28"/>
        </w:rPr>
        <w:t>ющих протравителей с добавлением микроэлементов (борная кислота - 250 г/т, молибденово-кислый аммоний - 200 г/т).</w:t>
      </w:r>
    </w:p>
    <w:p w:rsidR="00126C6C" w:rsidRPr="008F262C" w:rsidRDefault="00126C6C" w:rsidP="00126C6C">
      <w:pPr>
        <w:ind w:firstLine="709"/>
        <w:jc w:val="both"/>
        <w:rPr>
          <w:sz w:val="28"/>
          <w:szCs w:val="28"/>
        </w:rPr>
      </w:pPr>
      <w:r w:rsidRPr="008F262C">
        <w:rPr>
          <w:sz w:val="28"/>
          <w:szCs w:val="28"/>
        </w:rPr>
        <w:t>При посеве скороспелых сортов люпина узколистного на полях с чи</w:t>
      </w:r>
      <w:r w:rsidRPr="008F262C">
        <w:rPr>
          <w:sz w:val="28"/>
          <w:szCs w:val="28"/>
        </w:rPr>
        <w:t>с</w:t>
      </w:r>
      <w:r w:rsidRPr="008F262C">
        <w:rPr>
          <w:sz w:val="28"/>
          <w:szCs w:val="28"/>
        </w:rPr>
        <w:t>ленностью проволочников 14 экз./м</w:t>
      </w:r>
      <w:r w:rsidRPr="008F262C">
        <w:rPr>
          <w:sz w:val="28"/>
          <w:szCs w:val="28"/>
          <w:vertAlign w:val="superscript"/>
        </w:rPr>
        <w:t>2</w:t>
      </w:r>
      <w:r w:rsidRPr="008F262C">
        <w:rPr>
          <w:sz w:val="28"/>
          <w:szCs w:val="28"/>
        </w:rPr>
        <w:t>, среднеспелых - 19 экз./м</w:t>
      </w:r>
      <w:r w:rsidRPr="008F262C">
        <w:rPr>
          <w:sz w:val="28"/>
          <w:szCs w:val="28"/>
          <w:vertAlign w:val="superscript"/>
        </w:rPr>
        <w:t>2</w:t>
      </w:r>
      <w:r w:rsidRPr="008F262C">
        <w:rPr>
          <w:sz w:val="28"/>
          <w:szCs w:val="28"/>
        </w:rPr>
        <w:t xml:space="preserve"> и позднесп</w:t>
      </w:r>
      <w:r w:rsidRPr="008F262C">
        <w:rPr>
          <w:sz w:val="28"/>
          <w:szCs w:val="28"/>
        </w:rPr>
        <w:t>е</w:t>
      </w:r>
      <w:r w:rsidRPr="008F262C">
        <w:rPr>
          <w:sz w:val="28"/>
          <w:szCs w:val="28"/>
        </w:rPr>
        <w:t>лых - 24 экз./м</w:t>
      </w:r>
      <w:r w:rsidRPr="008F262C">
        <w:rPr>
          <w:sz w:val="28"/>
          <w:szCs w:val="28"/>
          <w:vertAlign w:val="superscript"/>
        </w:rPr>
        <w:t>2</w:t>
      </w:r>
      <w:r w:rsidRPr="008F262C">
        <w:rPr>
          <w:sz w:val="28"/>
          <w:szCs w:val="28"/>
        </w:rPr>
        <w:t xml:space="preserve"> рекомендуется высевать семенами, дополнительно обраб</w:t>
      </w:r>
      <w:r w:rsidRPr="008F262C">
        <w:rPr>
          <w:sz w:val="28"/>
          <w:szCs w:val="28"/>
        </w:rPr>
        <w:t>о</w:t>
      </w:r>
      <w:r w:rsidRPr="008F262C">
        <w:rPr>
          <w:sz w:val="28"/>
          <w:szCs w:val="28"/>
        </w:rPr>
        <w:t xml:space="preserve">танными инсектицид содержащими препаратами </w:t>
      </w:r>
    </w:p>
    <w:p w:rsidR="00126C6C" w:rsidRDefault="00126C6C" w:rsidP="00126C6C">
      <w:pPr>
        <w:ind w:firstLine="709"/>
        <w:jc w:val="both"/>
        <w:rPr>
          <w:sz w:val="28"/>
          <w:szCs w:val="28"/>
        </w:rPr>
      </w:pPr>
      <w:r w:rsidRPr="008F262C">
        <w:rPr>
          <w:sz w:val="28"/>
          <w:szCs w:val="28"/>
        </w:rPr>
        <w:t>Для предотвращения развития антракноза и уничтожения других пат</w:t>
      </w:r>
      <w:r w:rsidRPr="008F262C">
        <w:rPr>
          <w:sz w:val="28"/>
          <w:szCs w:val="28"/>
        </w:rPr>
        <w:t>о</w:t>
      </w:r>
      <w:r w:rsidRPr="008F262C">
        <w:rPr>
          <w:sz w:val="28"/>
          <w:szCs w:val="28"/>
        </w:rPr>
        <w:t>генов семена люпина узколистного следует протравить одним из зарегистр</w:t>
      </w:r>
      <w:r w:rsidRPr="008F262C">
        <w:rPr>
          <w:sz w:val="28"/>
          <w:szCs w:val="28"/>
        </w:rPr>
        <w:t>и</w:t>
      </w:r>
      <w:r w:rsidRPr="008F262C">
        <w:rPr>
          <w:sz w:val="28"/>
          <w:szCs w:val="28"/>
        </w:rPr>
        <w:t>рованных препаратов. Сроки протравливания семян не оказывают влияния на качество обеззараживания, т.к. используются препараты системного де</w:t>
      </w:r>
      <w:r w:rsidRPr="008F262C">
        <w:rPr>
          <w:sz w:val="28"/>
          <w:szCs w:val="28"/>
        </w:rPr>
        <w:t>й</w:t>
      </w:r>
      <w:r w:rsidRPr="008F262C">
        <w:rPr>
          <w:sz w:val="28"/>
          <w:szCs w:val="28"/>
        </w:rPr>
        <w:t xml:space="preserve">ствия, эффективность которых реализуется только при поступлении внутрь зерновки действующего вещества, т.е. при набухании. Протравливание семян </w:t>
      </w:r>
      <w:r w:rsidRPr="008F262C">
        <w:rPr>
          <w:sz w:val="28"/>
          <w:szCs w:val="28"/>
        </w:rPr>
        <w:lastRenderedPageBreak/>
        <w:t>необходимо проводить при положительных температурах воздуха в помещ</w:t>
      </w:r>
      <w:r w:rsidRPr="008F262C">
        <w:rPr>
          <w:sz w:val="28"/>
          <w:szCs w:val="28"/>
        </w:rPr>
        <w:t>е</w:t>
      </w:r>
      <w:r w:rsidRPr="008F262C">
        <w:rPr>
          <w:sz w:val="28"/>
          <w:szCs w:val="28"/>
        </w:rPr>
        <w:t>ниях (5 °С и выше) для качественного и равномерного нанесения раствора препарата. Расход рабочего раствора не должен превышать 10 л/т семян. Влажность зерна, после проведения приема и во время хранения протравле</w:t>
      </w:r>
      <w:r w:rsidRPr="008F262C">
        <w:rPr>
          <w:sz w:val="28"/>
          <w:szCs w:val="28"/>
        </w:rPr>
        <w:t>н</w:t>
      </w:r>
      <w:r w:rsidRPr="008F262C">
        <w:rPr>
          <w:sz w:val="28"/>
          <w:szCs w:val="28"/>
        </w:rPr>
        <w:t>ного семенного материала не должна превышать стандартную (14%) более чем на 1 %. В случае использовании рабочего раствора в объеме выше 10 л/т и при повышении температур воздуха в период хранения, возможно сниж</w:t>
      </w:r>
      <w:r w:rsidRPr="008F262C">
        <w:rPr>
          <w:sz w:val="28"/>
          <w:szCs w:val="28"/>
        </w:rPr>
        <w:t>е</w:t>
      </w:r>
      <w:r w:rsidRPr="008F262C">
        <w:rPr>
          <w:sz w:val="28"/>
          <w:szCs w:val="28"/>
        </w:rPr>
        <w:t>ние посевных качеств семян. Протравливание семян следует проводить с п</w:t>
      </w:r>
      <w:r w:rsidRPr="008F262C">
        <w:rPr>
          <w:sz w:val="28"/>
          <w:szCs w:val="28"/>
        </w:rPr>
        <w:t>о</w:t>
      </w:r>
      <w:r w:rsidRPr="008F262C">
        <w:rPr>
          <w:sz w:val="28"/>
          <w:szCs w:val="28"/>
        </w:rPr>
        <w:t xml:space="preserve">мощью специализированных машин на огороженных открытых площадках, а в дождливую погоду - под навесом или в закрытых помещениях обязательно при их активном проветривании. Все работы с пестицидами осуществляются с использованием индивидуальных защитных средств, лицами, не имеющими медицинских противопоказаний. </w:t>
      </w:r>
    </w:p>
    <w:p w:rsidR="007C19B3" w:rsidRDefault="007C19B3" w:rsidP="00126C6C">
      <w:pPr>
        <w:ind w:firstLine="709"/>
        <w:jc w:val="both"/>
        <w:rPr>
          <w:sz w:val="28"/>
          <w:szCs w:val="28"/>
        </w:rPr>
      </w:pPr>
    </w:p>
    <w:p w:rsidR="007C19B3" w:rsidRPr="00126C6C" w:rsidRDefault="007C19B3" w:rsidP="007C19B3">
      <w:pPr>
        <w:ind w:firstLine="709"/>
        <w:jc w:val="both"/>
        <w:rPr>
          <w:b/>
          <w:sz w:val="28"/>
          <w:szCs w:val="28"/>
        </w:rPr>
      </w:pPr>
      <w:r w:rsidRPr="00126C6C">
        <w:rPr>
          <w:b/>
          <w:sz w:val="28"/>
          <w:szCs w:val="28"/>
        </w:rPr>
        <w:t>5.</w:t>
      </w:r>
      <w:r w:rsidR="00E12C5C">
        <w:rPr>
          <w:b/>
          <w:sz w:val="28"/>
          <w:szCs w:val="28"/>
        </w:rPr>
        <w:t xml:space="preserve"> </w:t>
      </w:r>
      <w:r>
        <w:rPr>
          <w:b/>
          <w:sz w:val="28"/>
          <w:szCs w:val="28"/>
        </w:rPr>
        <w:t>Защита</w:t>
      </w:r>
      <w:r w:rsidRPr="00126C6C">
        <w:rPr>
          <w:b/>
          <w:sz w:val="28"/>
          <w:szCs w:val="28"/>
        </w:rPr>
        <w:t xml:space="preserve"> посев</w:t>
      </w:r>
      <w:r>
        <w:rPr>
          <w:b/>
          <w:sz w:val="28"/>
          <w:szCs w:val="28"/>
        </w:rPr>
        <w:t>ов</w:t>
      </w:r>
      <w:r w:rsidRPr="00126C6C">
        <w:rPr>
          <w:b/>
          <w:sz w:val="28"/>
          <w:szCs w:val="28"/>
        </w:rPr>
        <w:t xml:space="preserve"> </w:t>
      </w:r>
      <w:r w:rsidR="00B81BF6">
        <w:rPr>
          <w:b/>
          <w:sz w:val="28"/>
          <w:szCs w:val="28"/>
        </w:rPr>
        <w:t xml:space="preserve">от вредителей </w:t>
      </w:r>
      <w:r w:rsidRPr="00126C6C">
        <w:rPr>
          <w:b/>
          <w:sz w:val="28"/>
          <w:szCs w:val="28"/>
        </w:rPr>
        <w:t xml:space="preserve">в </w:t>
      </w:r>
      <w:r>
        <w:rPr>
          <w:b/>
          <w:sz w:val="28"/>
          <w:szCs w:val="28"/>
        </w:rPr>
        <w:t xml:space="preserve">весенне - летний </w:t>
      </w:r>
      <w:r w:rsidRPr="00126C6C">
        <w:rPr>
          <w:b/>
          <w:sz w:val="28"/>
          <w:szCs w:val="28"/>
        </w:rPr>
        <w:t>период вегет</w:t>
      </w:r>
      <w:r w:rsidRPr="00126C6C">
        <w:rPr>
          <w:b/>
          <w:sz w:val="28"/>
          <w:szCs w:val="28"/>
        </w:rPr>
        <w:t>а</w:t>
      </w:r>
      <w:r w:rsidRPr="00126C6C">
        <w:rPr>
          <w:b/>
          <w:sz w:val="28"/>
          <w:szCs w:val="28"/>
        </w:rPr>
        <w:t>ции.</w:t>
      </w:r>
    </w:p>
    <w:p w:rsidR="00817968" w:rsidRDefault="00817968" w:rsidP="008F262C">
      <w:pPr>
        <w:ind w:firstLine="709"/>
        <w:jc w:val="both"/>
        <w:rPr>
          <w:sz w:val="28"/>
          <w:szCs w:val="28"/>
        </w:rPr>
      </w:pPr>
      <w:r w:rsidRPr="008F262C">
        <w:rPr>
          <w:sz w:val="28"/>
          <w:szCs w:val="28"/>
        </w:rPr>
        <w:t>Весной погодные условия могут сложиться благоприятно для размн</w:t>
      </w:r>
      <w:r w:rsidRPr="008F262C">
        <w:rPr>
          <w:sz w:val="28"/>
          <w:szCs w:val="28"/>
        </w:rPr>
        <w:t>о</w:t>
      </w:r>
      <w:r w:rsidRPr="008F262C">
        <w:rPr>
          <w:sz w:val="28"/>
          <w:szCs w:val="28"/>
        </w:rPr>
        <w:t>жения хлебных блох. Эти вредители приводят к недобору урожайности тем существеннее, чем позднее проведен посев. В стадии 1-2 листа, если числе</w:t>
      </w:r>
      <w:r w:rsidRPr="008F262C">
        <w:rPr>
          <w:sz w:val="28"/>
          <w:szCs w:val="28"/>
        </w:rPr>
        <w:t>н</w:t>
      </w:r>
      <w:r w:rsidRPr="008F262C">
        <w:rPr>
          <w:sz w:val="28"/>
          <w:szCs w:val="28"/>
        </w:rPr>
        <w:t>ность хлебных блох превышает порог вредоносности (30-40 ос./м</w:t>
      </w:r>
      <w:r w:rsidRPr="008F262C">
        <w:rPr>
          <w:sz w:val="28"/>
          <w:szCs w:val="28"/>
          <w:vertAlign w:val="superscript"/>
        </w:rPr>
        <w:t>2</w:t>
      </w:r>
      <w:r w:rsidRPr="008F262C">
        <w:rPr>
          <w:sz w:val="28"/>
          <w:szCs w:val="28"/>
        </w:rPr>
        <w:t xml:space="preserve">), </w:t>
      </w:r>
      <w:r w:rsidR="00EC3C6A" w:rsidRPr="008F262C">
        <w:rPr>
          <w:sz w:val="28"/>
          <w:szCs w:val="28"/>
        </w:rPr>
        <w:t xml:space="preserve">так же </w:t>
      </w:r>
      <w:r w:rsidRPr="008F262C">
        <w:rPr>
          <w:sz w:val="28"/>
          <w:szCs w:val="28"/>
        </w:rPr>
        <w:t>проводят опрыскивание посевов инсектицидами</w:t>
      </w:r>
      <w:r w:rsidR="00EC3C6A" w:rsidRPr="008F262C">
        <w:rPr>
          <w:sz w:val="28"/>
          <w:szCs w:val="28"/>
        </w:rPr>
        <w:t>.</w:t>
      </w:r>
      <w:r w:rsidRPr="008F262C">
        <w:rPr>
          <w:sz w:val="28"/>
          <w:szCs w:val="28"/>
        </w:rPr>
        <w:t xml:space="preserve"> В фазе флаг-лист - колош</w:t>
      </w:r>
      <w:r w:rsidRPr="008F262C">
        <w:rPr>
          <w:sz w:val="28"/>
          <w:szCs w:val="28"/>
        </w:rPr>
        <w:t>е</w:t>
      </w:r>
      <w:r w:rsidRPr="008F262C">
        <w:rPr>
          <w:sz w:val="28"/>
          <w:szCs w:val="28"/>
        </w:rPr>
        <w:t>ние при превышении пороговой численности пьявиц (ЭПВ вредителя в пос</w:t>
      </w:r>
      <w:r w:rsidRPr="008F262C">
        <w:rPr>
          <w:sz w:val="28"/>
          <w:szCs w:val="28"/>
        </w:rPr>
        <w:t>е</w:t>
      </w:r>
      <w:r w:rsidRPr="008F262C">
        <w:rPr>
          <w:sz w:val="28"/>
          <w:szCs w:val="28"/>
        </w:rPr>
        <w:t xml:space="preserve">вах ячменя - 0,6-0,9 ос./стебель, тритикале и пшеницы - 0,5-0,7; овса - 0,7-0,9 ос./стебель) </w:t>
      </w:r>
      <w:r w:rsidR="00EC3C6A" w:rsidRPr="008F262C">
        <w:rPr>
          <w:sz w:val="28"/>
          <w:szCs w:val="28"/>
        </w:rPr>
        <w:t>рекомендуется предусмотреть инсектицидную обработку пос</w:t>
      </w:r>
      <w:r w:rsidR="00EC3C6A" w:rsidRPr="008F262C">
        <w:rPr>
          <w:sz w:val="28"/>
          <w:szCs w:val="28"/>
        </w:rPr>
        <w:t>е</w:t>
      </w:r>
      <w:r w:rsidR="00EC3C6A" w:rsidRPr="008F262C">
        <w:rPr>
          <w:sz w:val="28"/>
          <w:szCs w:val="28"/>
        </w:rPr>
        <w:t>вов</w:t>
      </w:r>
      <w:r w:rsidRPr="008F262C">
        <w:rPr>
          <w:sz w:val="28"/>
          <w:szCs w:val="28"/>
        </w:rPr>
        <w:t>. Проведенные в этот период инсектицидные обработки посевов яровых зерновых культур одновременно снижают численность злаковых тлей, ло</w:t>
      </w:r>
      <w:r w:rsidRPr="008F262C">
        <w:rPr>
          <w:sz w:val="28"/>
          <w:szCs w:val="28"/>
        </w:rPr>
        <w:t>ж</w:t>
      </w:r>
      <w:r w:rsidRPr="008F262C">
        <w:rPr>
          <w:sz w:val="28"/>
          <w:szCs w:val="28"/>
        </w:rPr>
        <w:t>ногусениц листовых пилильщиков, агромизы злаковой и злаковых трипсов.</w:t>
      </w:r>
    </w:p>
    <w:p w:rsidR="00817968" w:rsidRPr="008F262C" w:rsidRDefault="00817968" w:rsidP="008F262C">
      <w:pPr>
        <w:ind w:firstLine="709"/>
        <w:jc w:val="both"/>
        <w:rPr>
          <w:sz w:val="28"/>
          <w:szCs w:val="28"/>
        </w:rPr>
      </w:pPr>
      <w:r w:rsidRPr="008F262C">
        <w:rPr>
          <w:sz w:val="28"/>
          <w:szCs w:val="28"/>
        </w:rPr>
        <w:t xml:space="preserve">В стадии колошения - цветения яровой пшеницы и ячменя </w:t>
      </w:r>
      <w:r w:rsidR="00EC3C6A" w:rsidRPr="008F262C">
        <w:rPr>
          <w:sz w:val="28"/>
          <w:szCs w:val="28"/>
        </w:rPr>
        <w:t>рекоменд</w:t>
      </w:r>
      <w:r w:rsidR="00EC3C6A" w:rsidRPr="008F262C">
        <w:rPr>
          <w:sz w:val="28"/>
          <w:szCs w:val="28"/>
        </w:rPr>
        <w:t>у</w:t>
      </w:r>
      <w:r w:rsidR="00EC3C6A" w:rsidRPr="008F262C">
        <w:rPr>
          <w:sz w:val="28"/>
          <w:szCs w:val="28"/>
        </w:rPr>
        <w:t xml:space="preserve">ем защитить посев от большой злаковой тли </w:t>
      </w:r>
      <w:r w:rsidRPr="008F262C">
        <w:rPr>
          <w:sz w:val="28"/>
          <w:szCs w:val="28"/>
        </w:rPr>
        <w:t>при превышении пороговой численности (11-13 ос./</w:t>
      </w:r>
      <w:r w:rsidR="00E545BA">
        <w:rPr>
          <w:sz w:val="28"/>
          <w:szCs w:val="28"/>
        </w:rPr>
        <w:t xml:space="preserve"> </w:t>
      </w:r>
      <w:r w:rsidRPr="008F262C">
        <w:rPr>
          <w:sz w:val="28"/>
          <w:szCs w:val="28"/>
        </w:rPr>
        <w:t>стебель) При пороговой численности злаковых тлей в фазе цветения следует применять инсектициды контактного действия с уч</w:t>
      </w:r>
      <w:r w:rsidRPr="008F262C">
        <w:rPr>
          <w:sz w:val="28"/>
          <w:szCs w:val="28"/>
        </w:rPr>
        <w:t>е</w:t>
      </w:r>
      <w:r w:rsidRPr="008F262C">
        <w:rPr>
          <w:sz w:val="28"/>
          <w:szCs w:val="28"/>
        </w:rPr>
        <w:t>том соблюдения санитарных сроков, т.е. за 20 дней до уборки. Инсектициды системного действия в этот период применять нецелесообразно, т.к. в зерне и соломе могут сохраняться остаточные количества пестицидов.</w:t>
      </w:r>
    </w:p>
    <w:p w:rsidR="00DC0969" w:rsidRPr="008F262C" w:rsidRDefault="00817968" w:rsidP="008F262C">
      <w:pPr>
        <w:ind w:firstLine="709"/>
        <w:jc w:val="both"/>
        <w:rPr>
          <w:sz w:val="28"/>
          <w:szCs w:val="28"/>
        </w:rPr>
      </w:pPr>
      <w:r w:rsidRPr="008F262C">
        <w:rPr>
          <w:sz w:val="28"/>
          <w:szCs w:val="28"/>
        </w:rPr>
        <w:t xml:space="preserve">К повреждению злаковыми мухами летнего поколения растения ячменя наиболее чувствительны в фазах колошения - цветения (ЭПВ 1000-1100 ос./100 взмахлв сачком), овса - при выметывании метелки - цветении (800-900 ос./ЮО взмахов сачком). В стадии выметывания метелок - цветения овса при превышении пороговой численности большой злаковой тли (16-18 ос./стебель) обработку посевов проводить одним из </w:t>
      </w:r>
      <w:r w:rsidR="00DC0969" w:rsidRPr="008F262C">
        <w:rPr>
          <w:sz w:val="28"/>
          <w:szCs w:val="28"/>
        </w:rPr>
        <w:t xml:space="preserve">рекомендованных </w:t>
      </w:r>
      <w:r w:rsidRPr="008F262C">
        <w:rPr>
          <w:sz w:val="28"/>
          <w:szCs w:val="28"/>
        </w:rPr>
        <w:t>инсе</w:t>
      </w:r>
      <w:r w:rsidRPr="008F262C">
        <w:rPr>
          <w:sz w:val="28"/>
          <w:szCs w:val="28"/>
        </w:rPr>
        <w:t>к</w:t>
      </w:r>
      <w:r w:rsidRPr="008F262C">
        <w:rPr>
          <w:sz w:val="28"/>
          <w:szCs w:val="28"/>
        </w:rPr>
        <w:t>тицидов</w:t>
      </w:r>
      <w:r w:rsidR="00DC0969" w:rsidRPr="008F262C">
        <w:rPr>
          <w:sz w:val="28"/>
          <w:szCs w:val="28"/>
        </w:rPr>
        <w:t xml:space="preserve">. </w:t>
      </w:r>
    </w:p>
    <w:p w:rsidR="00126C6C" w:rsidRPr="008F262C" w:rsidRDefault="00126C6C" w:rsidP="00126C6C">
      <w:pPr>
        <w:ind w:firstLine="709"/>
        <w:jc w:val="both"/>
        <w:rPr>
          <w:sz w:val="28"/>
          <w:szCs w:val="28"/>
        </w:rPr>
      </w:pPr>
      <w:r w:rsidRPr="008F262C">
        <w:rPr>
          <w:sz w:val="28"/>
          <w:szCs w:val="28"/>
        </w:rPr>
        <w:t>В фазу бутонизации вносят инсектициды с целью снижения численн</w:t>
      </w:r>
      <w:r w:rsidRPr="008F262C">
        <w:rPr>
          <w:sz w:val="28"/>
          <w:szCs w:val="28"/>
        </w:rPr>
        <w:t>о</w:t>
      </w:r>
      <w:r w:rsidRPr="008F262C">
        <w:rPr>
          <w:sz w:val="28"/>
          <w:szCs w:val="28"/>
        </w:rPr>
        <w:t>сти трипсов (ЭПВ - 3,6 ос./соцветие) и тли (ЭПВ - 4,2-4,7 ос./соцветие). В ф</w:t>
      </w:r>
      <w:r w:rsidRPr="008F262C">
        <w:rPr>
          <w:sz w:val="28"/>
          <w:szCs w:val="28"/>
        </w:rPr>
        <w:t>а</w:t>
      </w:r>
      <w:r w:rsidRPr="008F262C">
        <w:rPr>
          <w:sz w:val="28"/>
          <w:szCs w:val="28"/>
        </w:rPr>
        <w:t>зу начала цветения люпина для защиты семенных посевов против мухи сте</w:t>
      </w:r>
      <w:r w:rsidRPr="008F262C">
        <w:rPr>
          <w:sz w:val="28"/>
          <w:szCs w:val="28"/>
        </w:rPr>
        <w:t>б</w:t>
      </w:r>
      <w:r w:rsidRPr="008F262C">
        <w:rPr>
          <w:sz w:val="28"/>
          <w:szCs w:val="28"/>
        </w:rPr>
        <w:lastRenderedPageBreak/>
        <w:t>левой минирующей и тли (ЭПВ - 7,0 ос./соцветие) так же рекомендовано внесение инсектицидов.</w:t>
      </w:r>
    </w:p>
    <w:p w:rsidR="00B81BF6" w:rsidRDefault="00B81BF6" w:rsidP="008F262C">
      <w:pPr>
        <w:shd w:val="clear" w:color="auto" w:fill="FFFFFF"/>
        <w:ind w:firstLine="709"/>
        <w:jc w:val="both"/>
        <w:rPr>
          <w:b/>
          <w:sz w:val="28"/>
          <w:szCs w:val="28"/>
        </w:rPr>
      </w:pPr>
    </w:p>
    <w:p w:rsidR="007C19B3" w:rsidRDefault="007C19B3" w:rsidP="008F262C">
      <w:pPr>
        <w:shd w:val="clear" w:color="auto" w:fill="FFFFFF"/>
        <w:ind w:firstLine="709"/>
        <w:jc w:val="both"/>
        <w:rPr>
          <w:b/>
          <w:sz w:val="28"/>
          <w:szCs w:val="28"/>
        </w:rPr>
      </w:pPr>
      <w:r w:rsidRPr="007C19B3">
        <w:rPr>
          <w:b/>
          <w:sz w:val="28"/>
          <w:szCs w:val="28"/>
        </w:rPr>
        <w:t>6.</w:t>
      </w:r>
      <w:r w:rsidR="00B81BF6">
        <w:rPr>
          <w:b/>
          <w:sz w:val="28"/>
          <w:szCs w:val="28"/>
        </w:rPr>
        <w:t xml:space="preserve"> </w:t>
      </w:r>
      <w:r w:rsidRPr="007C19B3">
        <w:rPr>
          <w:b/>
          <w:sz w:val="28"/>
          <w:szCs w:val="28"/>
        </w:rPr>
        <w:t xml:space="preserve">Особенности агротехники </w:t>
      </w:r>
      <w:r>
        <w:rPr>
          <w:b/>
          <w:sz w:val="28"/>
          <w:szCs w:val="28"/>
        </w:rPr>
        <w:t xml:space="preserve">яровых </w:t>
      </w:r>
      <w:r w:rsidRPr="007C19B3">
        <w:rPr>
          <w:b/>
          <w:sz w:val="28"/>
          <w:szCs w:val="28"/>
        </w:rPr>
        <w:t xml:space="preserve">зерновых культур и </w:t>
      </w:r>
      <w:r>
        <w:rPr>
          <w:b/>
          <w:sz w:val="28"/>
          <w:szCs w:val="28"/>
        </w:rPr>
        <w:t>рекоме</w:t>
      </w:r>
      <w:r>
        <w:rPr>
          <w:b/>
          <w:sz w:val="28"/>
          <w:szCs w:val="28"/>
        </w:rPr>
        <w:t>н</w:t>
      </w:r>
      <w:r>
        <w:rPr>
          <w:b/>
          <w:sz w:val="28"/>
          <w:szCs w:val="28"/>
        </w:rPr>
        <w:t xml:space="preserve">дуемый </w:t>
      </w:r>
      <w:r w:rsidRPr="007C19B3">
        <w:rPr>
          <w:b/>
          <w:sz w:val="28"/>
          <w:szCs w:val="28"/>
        </w:rPr>
        <w:t>сортовой состав</w:t>
      </w:r>
      <w:r>
        <w:rPr>
          <w:b/>
          <w:sz w:val="28"/>
          <w:szCs w:val="28"/>
        </w:rPr>
        <w:t>.</w:t>
      </w:r>
    </w:p>
    <w:p w:rsidR="00817968" w:rsidRPr="008F262C" w:rsidRDefault="00817968" w:rsidP="008F262C">
      <w:pPr>
        <w:shd w:val="clear" w:color="auto" w:fill="FFFFFF"/>
        <w:ind w:firstLine="709"/>
        <w:jc w:val="both"/>
        <w:rPr>
          <w:bCs/>
          <w:sz w:val="28"/>
          <w:szCs w:val="28"/>
        </w:rPr>
      </w:pPr>
      <w:r w:rsidRPr="008F262C">
        <w:rPr>
          <w:bCs/>
          <w:sz w:val="28"/>
          <w:szCs w:val="28"/>
        </w:rPr>
        <w:t>При проведении сева особое внимание должно уделяться формиров</w:t>
      </w:r>
      <w:r w:rsidRPr="008F262C">
        <w:rPr>
          <w:bCs/>
          <w:sz w:val="28"/>
          <w:szCs w:val="28"/>
        </w:rPr>
        <w:t>а</w:t>
      </w:r>
      <w:r w:rsidRPr="008F262C">
        <w:rPr>
          <w:bCs/>
          <w:sz w:val="28"/>
          <w:szCs w:val="28"/>
        </w:rPr>
        <w:t>нию семенного ложа, соблюдению сроков посева, выбору оптимальной но</w:t>
      </w:r>
      <w:r w:rsidRPr="008F262C">
        <w:rPr>
          <w:bCs/>
          <w:sz w:val="28"/>
          <w:szCs w:val="28"/>
        </w:rPr>
        <w:t>р</w:t>
      </w:r>
      <w:r w:rsidRPr="008F262C">
        <w:rPr>
          <w:bCs/>
          <w:sz w:val="28"/>
          <w:szCs w:val="28"/>
        </w:rPr>
        <w:t>мы высева и глубины заделки семян, равномерному распределению семенн</w:t>
      </w:r>
      <w:r w:rsidRPr="008F262C">
        <w:rPr>
          <w:bCs/>
          <w:sz w:val="28"/>
          <w:szCs w:val="28"/>
        </w:rPr>
        <w:t>о</w:t>
      </w:r>
      <w:r w:rsidRPr="008F262C">
        <w:rPr>
          <w:bCs/>
          <w:sz w:val="28"/>
          <w:szCs w:val="28"/>
        </w:rPr>
        <w:t>го материала. Нельзя допускать посев семян в неуплотненную, рыхлую по</w:t>
      </w:r>
      <w:r w:rsidRPr="008F262C">
        <w:rPr>
          <w:bCs/>
          <w:sz w:val="28"/>
          <w:szCs w:val="28"/>
        </w:rPr>
        <w:t>ч</w:t>
      </w:r>
      <w:r w:rsidRPr="008F262C">
        <w:rPr>
          <w:bCs/>
          <w:sz w:val="28"/>
          <w:szCs w:val="28"/>
        </w:rPr>
        <w:t>ву, из-за чего происходит неравномерная их заделка, быстрое пересыхание посевного слоя, снижение полевой всхожести семян и, как следствие, поя</w:t>
      </w:r>
      <w:r w:rsidRPr="008F262C">
        <w:rPr>
          <w:bCs/>
          <w:sz w:val="28"/>
          <w:szCs w:val="28"/>
        </w:rPr>
        <w:t>в</w:t>
      </w:r>
      <w:r w:rsidRPr="008F262C">
        <w:rPr>
          <w:bCs/>
          <w:sz w:val="28"/>
          <w:szCs w:val="28"/>
        </w:rPr>
        <w:t>ление запоздалых и недружных всходов.</w:t>
      </w:r>
    </w:p>
    <w:p w:rsidR="00817968" w:rsidRPr="008F262C" w:rsidRDefault="00817968" w:rsidP="008F262C">
      <w:pPr>
        <w:shd w:val="clear" w:color="auto" w:fill="FFFFFF"/>
        <w:ind w:firstLine="709"/>
        <w:jc w:val="both"/>
        <w:rPr>
          <w:bCs/>
          <w:sz w:val="28"/>
          <w:szCs w:val="28"/>
        </w:rPr>
      </w:pPr>
      <w:r w:rsidRPr="008F262C">
        <w:rPr>
          <w:bCs/>
          <w:sz w:val="28"/>
          <w:szCs w:val="28"/>
        </w:rPr>
        <w:t>Сев, как правило, необходимо осуществлять челночным способом. При этом должна обеспечиваться прямолинейность проходов агрегатов, форм</w:t>
      </w:r>
      <w:r w:rsidRPr="008F262C">
        <w:rPr>
          <w:bCs/>
          <w:sz w:val="28"/>
          <w:szCs w:val="28"/>
        </w:rPr>
        <w:t>и</w:t>
      </w:r>
      <w:r w:rsidRPr="008F262C">
        <w:rPr>
          <w:bCs/>
          <w:sz w:val="28"/>
          <w:szCs w:val="28"/>
        </w:rPr>
        <w:t>роваться технологическая колея, выдерживаться установленное расстояние в смежных проходах. Обязательна отбивка поворотных полос на ширину, кратную проходам сеялки. Поворотная полоса перед посевом должна быть дополнительно прокультивирована.</w:t>
      </w:r>
    </w:p>
    <w:p w:rsidR="00817968" w:rsidRPr="008F262C" w:rsidRDefault="00817968" w:rsidP="008F262C">
      <w:pPr>
        <w:ind w:firstLine="709"/>
        <w:jc w:val="both"/>
        <w:rPr>
          <w:color w:val="000000"/>
          <w:sz w:val="28"/>
          <w:szCs w:val="28"/>
        </w:rPr>
      </w:pPr>
      <w:r w:rsidRPr="008F262C">
        <w:rPr>
          <w:b/>
          <w:i/>
          <w:sz w:val="28"/>
          <w:szCs w:val="28"/>
        </w:rPr>
        <w:t>Яровой ячмень</w:t>
      </w:r>
      <w:r w:rsidR="0033388F" w:rsidRPr="008F262C">
        <w:rPr>
          <w:b/>
          <w:i/>
          <w:sz w:val="28"/>
          <w:szCs w:val="28"/>
        </w:rPr>
        <w:t xml:space="preserve"> </w:t>
      </w:r>
      <w:r w:rsidRPr="008F262C">
        <w:rPr>
          <w:color w:val="000000"/>
          <w:sz w:val="28"/>
          <w:szCs w:val="28"/>
        </w:rPr>
        <w:t>предъявляет высокие требования к предшественникам. Лучшими из них являются: пропашные культуры (картофель, кукуруза, ко</w:t>
      </w:r>
      <w:r w:rsidRPr="008F262C">
        <w:rPr>
          <w:color w:val="000000"/>
          <w:sz w:val="28"/>
          <w:szCs w:val="28"/>
        </w:rPr>
        <w:t>р</w:t>
      </w:r>
      <w:r w:rsidRPr="008F262C">
        <w:rPr>
          <w:color w:val="000000"/>
          <w:sz w:val="28"/>
          <w:szCs w:val="28"/>
        </w:rPr>
        <w:t>мовые корнеплоды, сахарная свекла), клевер одногодичного пользования, клеверо-злаковая смесь двухлетнего использования, однолетние бобовые на зерно и зеленую массу (горох, люпин, вика), крестоцветные. При недостатке пропашных и бобовых предшественников ячмень можно высевать после льна, гречихи.</w:t>
      </w:r>
      <w:r w:rsidRPr="008F262C">
        <w:rPr>
          <w:sz w:val="28"/>
          <w:szCs w:val="28"/>
        </w:rPr>
        <w:t xml:space="preserve"> Нельзя р</w:t>
      </w:r>
      <w:r w:rsidRPr="008F262C">
        <w:rPr>
          <w:color w:val="000000"/>
          <w:sz w:val="28"/>
          <w:szCs w:val="28"/>
        </w:rPr>
        <w:t xml:space="preserve">азмещать яровой ячмень после многолетних злаковых трав, пшеницы, ржи и повторно по ячменю. </w:t>
      </w:r>
    </w:p>
    <w:p w:rsidR="00817968" w:rsidRPr="008F262C" w:rsidRDefault="00817968" w:rsidP="008F262C">
      <w:pPr>
        <w:ind w:firstLine="709"/>
        <w:jc w:val="both"/>
        <w:rPr>
          <w:color w:val="000000"/>
          <w:sz w:val="28"/>
          <w:szCs w:val="28"/>
        </w:rPr>
      </w:pPr>
      <w:r w:rsidRPr="008F262C">
        <w:rPr>
          <w:color w:val="000000"/>
          <w:sz w:val="28"/>
          <w:szCs w:val="28"/>
        </w:rPr>
        <w:t xml:space="preserve">Яровой ячмень не рекомендуется высевать на почвах легких по </w:t>
      </w:r>
      <w:r w:rsidRPr="008F262C">
        <w:rPr>
          <w:sz w:val="28"/>
          <w:szCs w:val="28"/>
        </w:rPr>
        <w:t>мех</w:t>
      </w:r>
      <w:r w:rsidRPr="008F262C">
        <w:rPr>
          <w:sz w:val="28"/>
          <w:szCs w:val="28"/>
        </w:rPr>
        <w:t>а</w:t>
      </w:r>
      <w:r w:rsidRPr="008F262C">
        <w:rPr>
          <w:sz w:val="28"/>
          <w:szCs w:val="28"/>
        </w:rPr>
        <w:t>ническому составу, подстилаемых песками и заболоченных с близким зал</w:t>
      </w:r>
      <w:r w:rsidRPr="008F262C">
        <w:rPr>
          <w:sz w:val="28"/>
          <w:szCs w:val="28"/>
        </w:rPr>
        <w:t>е</w:t>
      </w:r>
      <w:r w:rsidRPr="008F262C">
        <w:rPr>
          <w:sz w:val="28"/>
          <w:szCs w:val="28"/>
        </w:rPr>
        <w:t>ганием грунтовых вод, а также на осушенных торфяниках с избыточным р</w:t>
      </w:r>
      <w:r w:rsidRPr="008F262C">
        <w:rPr>
          <w:sz w:val="28"/>
          <w:szCs w:val="28"/>
        </w:rPr>
        <w:t>е</w:t>
      </w:r>
      <w:r w:rsidRPr="008F262C">
        <w:rPr>
          <w:sz w:val="28"/>
          <w:szCs w:val="28"/>
        </w:rPr>
        <w:t>жимом азотного питания и кислых почвах. П</w:t>
      </w:r>
      <w:r w:rsidRPr="008F262C">
        <w:rPr>
          <w:color w:val="000000"/>
          <w:sz w:val="28"/>
          <w:szCs w:val="28"/>
        </w:rPr>
        <w:t>од посевы пивоваренного ячм</w:t>
      </w:r>
      <w:r w:rsidRPr="008F262C">
        <w:rPr>
          <w:color w:val="000000"/>
          <w:sz w:val="28"/>
          <w:szCs w:val="28"/>
        </w:rPr>
        <w:t>е</w:t>
      </w:r>
      <w:r w:rsidRPr="008F262C">
        <w:rPr>
          <w:color w:val="000000"/>
          <w:sz w:val="28"/>
          <w:szCs w:val="28"/>
        </w:rPr>
        <w:t>ня обязательно отводятся поля после пропашных культур (лучшие предш</w:t>
      </w:r>
      <w:r w:rsidRPr="008F262C">
        <w:rPr>
          <w:color w:val="000000"/>
          <w:sz w:val="28"/>
          <w:szCs w:val="28"/>
        </w:rPr>
        <w:t>е</w:t>
      </w:r>
      <w:r w:rsidRPr="008F262C">
        <w:rPr>
          <w:color w:val="000000"/>
          <w:sz w:val="28"/>
          <w:szCs w:val="28"/>
        </w:rPr>
        <w:t>ственники), крестоцветных культур и гречихи (допустимые).</w:t>
      </w:r>
    </w:p>
    <w:p w:rsidR="00817968" w:rsidRPr="008F262C" w:rsidRDefault="00817968" w:rsidP="008F262C">
      <w:pPr>
        <w:shd w:val="clear" w:color="auto" w:fill="FFFFFF"/>
        <w:ind w:firstLine="709"/>
        <w:jc w:val="both"/>
        <w:rPr>
          <w:sz w:val="28"/>
          <w:szCs w:val="28"/>
        </w:rPr>
      </w:pPr>
      <w:r w:rsidRPr="008F262C">
        <w:rPr>
          <w:sz w:val="28"/>
          <w:szCs w:val="28"/>
        </w:rPr>
        <w:t>Сбалансированность минерального питания достигается внесением м</w:t>
      </w:r>
      <w:r w:rsidRPr="008F262C">
        <w:rPr>
          <w:sz w:val="28"/>
          <w:szCs w:val="28"/>
        </w:rPr>
        <w:t>и</w:t>
      </w:r>
      <w:r w:rsidRPr="008F262C">
        <w:rPr>
          <w:sz w:val="28"/>
          <w:szCs w:val="28"/>
        </w:rPr>
        <w:t xml:space="preserve">неральных удобрений в дозах: при посеве на кормовые цели и семена – </w:t>
      </w:r>
      <w:r w:rsidRPr="008F262C">
        <w:rPr>
          <w:sz w:val="28"/>
          <w:szCs w:val="28"/>
          <w:lang w:val="en-US"/>
        </w:rPr>
        <w:t>N</w:t>
      </w:r>
      <w:r w:rsidRPr="008F262C">
        <w:rPr>
          <w:sz w:val="28"/>
          <w:szCs w:val="28"/>
          <w:vertAlign w:val="subscript"/>
        </w:rPr>
        <w:t>60-120</w:t>
      </w:r>
      <w:r w:rsidRPr="008F262C">
        <w:rPr>
          <w:sz w:val="28"/>
          <w:szCs w:val="28"/>
          <w:lang w:val="en-US"/>
        </w:rPr>
        <w:t>P</w:t>
      </w:r>
      <w:r w:rsidRPr="008F262C">
        <w:rPr>
          <w:sz w:val="28"/>
          <w:szCs w:val="28"/>
          <w:vertAlign w:val="subscript"/>
        </w:rPr>
        <w:t>60-80</w:t>
      </w:r>
      <w:r w:rsidRPr="008F262C">
        <w:rPr>
          <w:sz w:val="28"/>
          <w:szCs w:val="28"/>
          <w:lang w:val="en-US"/>
        </w:rPr>
        <w:t>K</w:t>
      </w:r>
      <w:r w:rsidRPr="008F262C">
        <w:rPr>
          <w:sz w:val="28"/>
          <w:szCs w:val="28"/>
          <w:vertAlign w:val="subscript"/>
        </w:rPr>
        <w:t>90-120</w:t>
      </w:r>
      <w:r w:rsidRPr="008F262C">
        <w:rPr>
          <w:sz w:val="28"/>
          <w:szCs w:val="28"/>
        </w:rPr>
        <w:t xml:space="preserve">, на пивоваренные – </w:t>
      </w:r>
      <w:r w:rsidRPr="008F262C">
        <w:rPr>
          <w:sz w:val="28"/>
          <w:szCs w:val="28"/>
          <w:lang w:val="en-US"/>
        </w:rPr>
        <w:t>N</w:t>
      </w:r>
      <w:r w:rsidRPr="008F262C">
        <w:rPr>
          <w:sz w:val="28"/>
          <w:szCs w:val="28"/>
          <w:vertAlign w:val="subscript"/>
        </w:rPr>
        <w:t>40-60</w:t>
      </w:r>
      <w:r w:rsidRPr="008F262C">
        <w:rPr>
          <w:sz w:val="28"/>
          <w:szCs w:val="28"/>
          <w:lang w:val="en-US"/>
        </w:rPr>
        <w:t>P</w:t>
      </w:r>
      <w:r w:rsidRPr="008F262C">
        <w:rPr>
          <w:sz w:val="28"/>
          <w:szCs w:val="28"/>
          <w:vertAlign w:val="subscript"/>
        </w:rPr>
        <w:t>60-80</w:t>
      </w:r>
      <w:r w:rsidRPr="008F262C">
        <w:rPr>
          <w:sz w:val="28"/>
          <w:szCs w:val="28"/>
          <w:lang w:val="en-US"/>
        </w:rPr>
        <w:t>K</w:t>
      </w:r>
      <w:r w:rsidRPr="008F262C">
        <w:rPr>
          <w:sz w:val="28"/>
          <w:szCs w:val="28"/>
          <w:vertAlign w:val="subscript"/>
        </w:rPr>
        <w:t>120-140</w:t>
      </w:r>
      <w:r w:rsidRPr="008F262C">
        <w:rPr>
          <w:sz w:val="28"/>
          <w:szCs w:val="28"/>
        </w:rPr>
        <w:t xml:space="preserve"> кг/га д. в. Внесение азо</w:t>
      </w:r>
      <w:r w:rsidRPr="008F262C">
        <w:rPr>
          <w:sz w:val="28"/>
          <w:szCs w:val="28"/>
        </w:rPr>
        <w:t>т</w:t>
      </w:r>
      <w:r w:rsidRPr="008F262C">
        <w:rPr>
          <w:sz w:val="28"/>
          <w:szCs w:val="28"/>
        </w:rPr>
        <w:t>ных удобрений в дозе свыше 90 кг/га д.в. необходимо проводить в 2 приема. Основное внесение - до посева, остальное – в виде подкормки в фазу оконч</w:t>
      </w:r>
      <w:r w:rsidRPr="008F262C">
        <w:rPr>
          <w:sz w:val="28"/>
          <w:szCs w:val="28"/>
        </w:rPr>
        <w:t>а</w:t>
      </w:r>
      <w:r w:rsidRPr="008F262C">
        <w:rPr>
          <w:sz w:val="28"/>
          <w:szCs w:val="28"/>
        </w:rPr>
        <w:t>ния кущения – начала выхода в трубку (ДК29-31).</w:t>
      </w:r>
    </w:p>
    <w:p w:rsidR="00817968" w:rsidRPr="008F262C" w:rsidRDefault="00817968" w:rsidP="008F262C">
      <w:pPr>
        <w:shd w:val="clear" w:color="auto" w:fill="FFFFFF"/>
        <w:ind w:firstLine="709"/>
        <w:jc w:val="both"/>
        <w:rPr>
          <w:bCs/>
          <w:sz w:val="28"/>
          <w:szCs w:val="28"/>
        </w:rPr>
      </w:pPr>
      <w:r w:rsidRPr="008F262C">
        <w:rPr>
          <w:bCs/>
          <w:sz w:val="28"/>
          <w:szCs w:val="28"/>
        </w:rPr>
        <w:t>Ячмень — культура раннего срока сева. Продолжительность посева должна быть не более 3-5 дней после наступления физической спелости по</w:t>
      </w:r>
      <w:r w:rsidRPr="008F262C">
        <w:rPr>
          <w:bCs/>
          <w:sz w:val="28"/>
          <w:szCs w:val="28"/>
        </w:rPr>
        <w:t>ч</w:t>
      </w:r>
      <w:r w:rsidRPr="008F262C">
        <w:rPr>
          <w:bCs/>
          <w:sz w:val="28"/>
          <w:szCs w:val="28"/>
        </w:rPr>
        <w:t>вы. Способ посева — рядовой и узкорядный, глубина заделки семян 3-</w:t>
      </w:r>
      <w:smartTag w:uri="urn:schemas-microsoft-com:office:smarttags" w:element="metricconverter">
        <w:smartTagPr>
          <w:attr w:name="ProductID" w:val="5 см"/>
        </w:smartTagPr>
        <w:r w:rsidRPr="008F262C">
          <w:rPr>
            <w:bCs/>
            <w:sz w:val="28"/>
            <w:szCs w:val="28"/>
          </w:rPr>
          <w:t>5 см</w:t>
        </w:r>
      </w:smartTag>
      <w:r w:rsidRPr="008F262C">
        <w:rPr>
          <w:bCs/>
          <w:sz w:val="28"/>
          <w:szCs w:val="28"/>
        </w:rPr>
        <w:t>.</w:t>
      </w:r>
    </w:p>
    <w:p w:rsidR="00817968" w:rsidRPr="008F262C" w:rsidRDefault="00817968" w:rsidP="008F262C">
      <w:pPr>
        <w:shd w:val="clear" w:color="auto" w:fill="FFFFFF"/>
        <w:ind w:firstLine="709"/>
        <w:jc w:val="both"/>
        <w:rPr>
          <w:bCs/>
          <w:sz w:val="28"/>
          <w:szCs w:val="28"/>
        </w:rPr>
      </w:pPr>
      <w:r w:rsidRPr="008F262C">
        <w:rPr>
          <w:bCs/>
          <w:sz w:val="28"/>
          <w:szCs w:val="28"/>
        </w:rPr>
        <w:t>Для посева необходимо использовать только сорта, включенные в Го</w:t>
      </w:r>
      <w:r w:rsidRPr="008F262C">
        <w:rPr>
          <w:bCs/>
          <w:sz w:val="28"/>
          <w:szCs w:val="28"/>
        </w:rPr>
        <w:t>с</w:t>
      </w:r>
      <w:r w:rsidRPr="008F262C">
        <w:rPr>
          <w:bCs/>
          <w:sz w:val="28"/>
          <w:szCs w:val="28"/>
        </w:rPr>
        <w:t>ударственный реестр сортов Республики Беларусь [http://sorttest.by/gosudarstvennyy_reyestr_2020.pdf].</w:t>
      </w:r>
    </w:p>
    <w:p w:rsidR="00817968" w:rsidRPr="008F262C" w:rsidRDefault="00817968" w:rsidP="008F262C">
      <w:pPr>
        <w:shd w:val="clear" w:color="auto" w:fill="FFFFFF"/>
        <w:ind w:firstLine="709"/>
        <w:jc w:val="both"/>
        <w:rPr>
          <w:bCs/>
          <w:sz w:val="28"/>
          <w:szCs w:val="28"/>
        </w:rPr>
      </w:pPr>
      <w:r w:rsidRPr="008F262C">
        <w:rPr>
          <w:bCs/>
          <w:sz w:val="28"/>
          <w:szCs w:val="28"/>
        </w:rPr>
        <w:lastRenderedPageBreak/>
        <w:t xml:space="preserve">При посеве ярового ячменя на кормовые цели следует использовать кормовые сорта – </w:t>
      </w:r>
      <w:r w:rsidRPr="008F262C">
        <w:rPr>
          <w:b/>
          <w:bCs/>
          <w:i/>
          <w:iCs/>
          <w:sz w:val="28"/>
          <w:szCs w:val="28"/>
        </w:rPr>
        <w:t xml:space="preserve">Добры, </w:t>
      </w:r>
      <w:r w:rsidRPr="008F262C">
        <w:rPr>
          <w:b/>
          <w:bCs/>
          <w:i/>
          <w:sz w:val="28"/>
          <w:szCs w:val="28"/>
        </w:rPr>
        <w:t xml:space="preserve">Фэст, </w:t>
      </w:r>
      <w:r w:rsidRPr="008F262C">
        <w:rPr>
          <w:b/>
          <w:bCs/>
          <w:i/>
          <w:iCs/>
          <w:sz w:val="28"/>
          <w:szCs w:val="28"/>
        </w:rPr>
        <w:t xml:space="preserve">Водар, Зубр, Ладны и </w:t>
      </w:r>
      <w:r w:rsidRPr="008F262C">
        <w:rPr>
          <w:b/>
          <w:bCs/>
          <w:i/>
          <w:sz w:val="28"/>
          <w:szCs w:val="28"/>
        </w:rPr>
        <w:t>Магутны</w:t>
      </w:r>
      <w:r w:rsidR="0033388F" w:rsidRPr="008F262C">
        <w:rPr>
          <w:b/>
          <w:bCs/>
          <w:i/>
          <w:sz w:val="28"/>
          <w:szCs w:val="28"/>
        </w:rPr>
        <w:t xml:space="preserve"> </w:t>
      </w:r>
      <w:r w:rsidRPr="008F262C">
        <w:rPr>
          <w:bCs/>
          <w:iCs/>
          <w:sz w:val="28"/>
          <w:szCs w:val="28"/>
        </w:rPr>
        <w:t>и ин</w:t>
      </w:r>
      <w:r w:rsidRPr="008F262C">
        <w:rPr>
          <w:bCs/>
          <w:iCs/>
          <w:sz w:val="28"/>
          <w:szCs w:val="28"/>
        </w:rPr>
        <w:t>о</w:t>
      </w:r>
      <w:r w:rsidRPr="008F262C">
        <w:rPr>
          <w:bCs/>
          <w:iCs/>
          <w:sz w:val="28"/>
          <w:szCs w:val="28"/>
        </w:rPr>
        <w:t xml:space="preserve">странные сорта </w:t>
      </w:r>
      <w:r w:rsidRPr="008F262C">
        <w:rPr>
          <w:b/>
          <w:bCs/>
          <w:i/>
          <w:iCs/>
          <w:sz w:val="28"/>
          <w:szCs w:val="28"/>
        </w:rPr>
        <w:t>Скарб, Скальд</w:t>
      </w:r>
      <w:r w:rsidRPr="008F262C">
        <w:rPr>
          <w:bCs/>
          <w:iCs/>
          <w:sz w:val="28"/>
          <w:szCs w:val="28"/>
        </w:rPr>
        <w:t xml:space="preserve">. </w:t>
      </w:r>
    </w:p>
    <w:p w:rsidR="00817968" w:rsidRPr="008F262C" w:rsidRDefault="00817968" w:rsidP="008F262C">
      <w:pPr>
        <w:shd w:val="clear" w:color="auto" w:fill="FFFFFF"/>
        <w:ind w:firstLine="709"/>
        <w:jc w:val="both"/>
        <w:rPr>
          <w:bCs/>
          <w:iCs/>
          <w:sz w:val="28"/>
          <w:szCs w:val="28"/>
        </w:rPr>
      </w:pPr>
      <w:r w:rsidRPr="008F262C">
        <w:rPr>
          <w:bCs/>
          <w:sz w:val="28"/>
          <w:szCs w:val="28"/>
        </w:rPr>
        <w:t xml:space="preserve">При посеве ячменя на пивоваренные цели рекомендуется использовать пивоваренные сорта белоруской селекции: </w:t>
      </w:r>
      <w:r w:rsidRPr="008F262C">
        <w:rPr>
          <w:b/>
          <w:bCs/>
          <w:i/>
          <w:iCs/>
          <w:sz w:val="28"/>
          <w:szCs w:val="28"/>
        </w:rPr>
        <w:t>Бровар, Атаман, Радз</w:t>
      </w:r>
      <w:r w:rsidRPr="008F262C">
        <w:rPr>
          <w:b/>
          <w:bCs/>
          <w:i/>
          <w:iCs/>
          <w:sz w:val="28"/>
          <w:szCs w:val="28"/>
          <w:lang w:val="en-US"/>
        </w:rPr>
        <w:t>i</w:t>
      </w:r>
      <w:r w:rsidRPr="008F262C">
        <w:rPr>
          <w:b/>
          <w:bCs/>
          <w:i/>
          <w:iCs/>
          <w:sz w:val="28"/>
          <w:szCs w:val="28"/>
        </w:rPr>
        <w:t>м</w:t>
      </w:r>
      <w:r w:rsidRPr="008F262C">
        <w:rPr>
          <w:b/>
          <w:bCs/>
          <w:i/>
          <w:iCs/>
          <w:sz w:val="28"/>
          <w:szCs w:val="28"/>
          <w:lang w:val="en-US"/>
        </w:rPr>
        <w:t>i</w:t>
      </w:r>
      <w:r w:rsidRPr="008F262C">
        <w:rPr>
          <w:b/>
          <w:bCs/>
          <w:i/>
          <w:iCs/>
          <w:sz w:val="28"/>
          <w:szCs w:val="28"/>
        </w:rPr>
        <w:t>ч, М</w:t>
      </w:r>
      <w:r w:rsidRPr="008F262C">
        <w:rPr>
          <w:b/>
          <w:bCs/>
          <w:i/>
          <w:iCs/>
          <w:sz w:val="28"/>
          <w:szCs w:val="28"/>
        </w:rPr>
        <w:t>у</w:t>
      </w:r>
      <w:r w:rsidRPr="008F262C">
        <w:rPr>
          <w:b/>
          <w:bCs/>
          <w:i/>
          <w:iCs/>
          <w:sz w:val="28"/>
          <w:szCs w:val="28"/>
        </w:rPr>
        <w:t>станг, Аванс</w:t>
      </w:r>
      <w:r w:rsidRPr="008F262C">
        <w:rPr>
          <w:bCs/>
          <w:iCs/>
          <w:sz w:val="28"/>
          <w:szCs w:val="28"/>
        </w:rPr>
        <w:t xml:space="preserve"> или иностранной селекции: </w:t>
      </w:r>
      <w:r w:rsidRPr="008F262C">
        <w:rPr>
          <w:b/>
          <w:bCs/>
          <w:i/>
          <w:iCs/>
          <w:sz w:val="28"/>
          <w:szCs w:val="28"/>
        </w:rPr>
        <w:t>Стратус, Себастьян, Жана, Ко</w:t>
      </w:r>
      <w:r w:rsidRPr="008F262C">
        <w:rPr>
          <w:b/>
          <w:bCs/>
          <w:i/>
          <w:iCs/>
          <w:sz w:val="28"/>
          <w:szCs w:val="28"/>
        </w:rPr>
        <w:t>р</w:t>
      </w:r>
      <w:r w:rsidRPr="008F262C">
        <w:rPr>
          <w:b/>
          <w:bCs/>
          <w:i/>
          <w:iCs/>
          <w:sz w:val="28"/>
          <w:szCs w:val="28"/>
        </w:rPr>
        <w:t>моран, Кангу, Ксанаду</w:t>
      </w:r>
      <w:r w:rsidR="00B81BF6">
        <w:rPr>
          <w:b/>
          <w:bCs/>
          <w:i/>
          <w:iCs/>
          <w:sz w:val="28"/>
          <w:szCs w:val="28"/>
        </w:rPr>
        <w:t xml:space="preserve"> и др.</w:t>
      </w:r>
    </w:p>
    <w:p w:rsidR="00817968" w:rsidRPr="008F262C" w:rsidRDefault="00817968" w:rsidP="008F262C">
      <w:pPr>
        <w:widowControl w:val="0"/>
        <w:spacing w:line="320" w:lineRule="exact"/>
        <w:ind w:left="40" w:right="20" w:firstLine="700"/>
        <w:jc w:val="both"/>
        <w:rPr>
          <w:spacing w:val="5"/>
          <w:sz w:val="28"/>
          <w:szCs w:val="28"/>
          <w:lang w:eastAsia="en-US"/>
        </w:rPr>
      </w:pPr>
      <w:r w:rsidRPr="008F262C">
        <w:rPr>
          <w:b/>
          <w:i/>
          <w:iCs/>
          <w:spacing w:val="-1"/>
          <w:sz w:val="28"/>
          <w:szCs w:val="28"/>
          <w:shd w:val="clear" w:color="auto" w:fill="FFFFFF"/>
          <w:lang w:eastAsia="en-US"/>
        </w:rPr>
        <w:t>Яровая пшеница.</w:t>
      </w:r>
      <w:r w:rsidR="00643368" w:rsidRPr="008F262C">
        <w:rPr>
          <w:b/>
          <w:i/>
          <w:iCs/>
          <w:spacing w:val="-1"/>
          <w:sz w:val="28"/>
          <w:szCs w:val="28"/>
          <w:shd w:val="clear" w:color="auto" w:fill="FFFFFF"/>
          <w:lang w:eastAsia="en-US"/>
        </w:rPr>
        <w:t xml:space="preserve"> </w:t>
      </w:r>
      <w:r w:rsidRPr="008F262C">
        <w:rPr>
          <w:spacing w:val="4"/>
          <w:sz w:val="28"/>
          <w:szCs w:val="28"/>
          <w:shd w:val="clear" w:color="auto" w:fill="FFFFFF"/>
          <w:lang w:eastAsia="en-US"/>
        </w:rPr>
        <w:t>Основное требование к посевам пшеницы - форм</w:t>
      </w:r>
      <w:r w:rsidRPr="008F262C">
        <w:rPr>
          <w:spacing w:val="4"/>
          <w:sz w:val="28"/>
          <w:szCs w:val="28"/>
          <w:shd w:val="clear" w:color="auto" w:fill="FFFFFF"/>
          <w:lang w:eastAsia="en-US"/>
        </w:rPr>
        <w:t>и</w:t>
      </w:r>
      <w:r w:rsidRPr="008F262C">
        <w:rPr>
          <w:spacing w:val="4"/>
          <w:sz w:val="28"/>
          <w:szCs w:val="28"/>
          <w:shd w:val="clear" w:color="auto" w:fill="FFFFFF"/>
          <w:lang w:eastAsia="en-US"/>
        </w:rPr>
        <w:t xml:space="preserve">рование </w:t>
      </w:r>
      <w:r w:rsidRPr="008F262C">
        <w:rPr>
          <w:color w:val="000000"/>
          <w:spacing w:val="4"/>
          <w:sz w:val="28"/>
          <w:szCs w:val="28"/>
          <w:shd w:val="clear" w:color="auto" w:fill="FFFFFF"/>
          <w:lang w:eastAsia="en-US"/>
        </w:rPr>
        <w:t xml:space="preserve">высококачественного продовольственного зерна. Возделываемые в настоящее время в производстве сорта </w:t>
      </w:r>
      <w:r w:rsidRPr="008F262C">
        <w:rPr>
          <w:b/>
          <w:i/>
          <w:iCs/>
          <w:color w:val="000000"/>
          <w:spacing w:val="-1"/>
          <w:sz w:val="28"/>
          <w:szCs w:val="28"/>
          <w:shd w:val="clear" w:color="auto" w:fill="FFFFFF"/>
          <w:lang w:eastAsia="en-US"/>
        </w:rPr>
        <w:t>Дарья, Рассвет, Тома, Сабина, Василиса, Ласка, Любава, Сударыня, Славянка, Монета</w:t>
      </w:r>
      <w:r w:rsidR="0033388F" w:rsidRPr="008F262C">
        <w:rPr>
          <w:b/>
          <w:i/>
          <w:iCs/>
          <w:color w:val="000000"/>
          <w:spacing w:val="-1"/>
          <w:sz w:val="28"/>
          <w:szCs w:val="28"/>
          <w:shd w:val="clear" w:color="auto" w:fill="FFFFFF"/>
          <w:lang w:eastAsia="en-US"/>
        </w:rPr>
        <w:t xml:space="preserve"> </w:t>
      </w:r>
      <w:r w:rsidRPr="008F262C">
        <w:rPr>
          <w:color w:val="000000"/>
          <w:spacing w:val="4"/>
          <w:sz w:val="28"/>
          <w:szCs w:val="28"/>
          <w:shd w:val="clear" w:color="auto" w:fill="FFFFFF"/>
          <w:lang w:eastAsia="en-US"/>
        </w:rPr>
        <w:t xml:space="preserve">(Беларусь), </w:t>
      </w:r>
      <w:r w:rsidRPr="008F262C">
        <w:rPr>
          <w:b/>
          <w:i/>
          <w:iCs/>
          <w:color w:val="000000"/>
          <w:spacing w:val="-1"/>
          <w:sz w:val="28"/>
          <w:szCs w:val="28"/>
          <w:shd w:val="clear" w:color="auto" w:fill="FFFFFF"/>
          <w:lang w:eastAsia="en-US"/>
        </w:rPr>
        <w:t>Кваттро</w:t>
      </w:r>
      <w:r w:rsidR="0033388F" w:rsidRPr="008F262C">
        <w:rPr>
          <w:b/>
          <w:i/>
          <w:iCs/>
          <w:color w:val="000000"/>
          <w:spacing w:val="-1"/>
          <w:sz w:val="28"/>
          <w:szCs w:val="28"/>
          <w:shd w:val="clear" w:color="auto" w:fill="FFFFFF"/>
          <w:lang w:eastAsia="en-US"/>
        </w:rPr>
        <w:t xml:space="preserve"> </w:t>
      </w:r>
      <w:r w:rsidRPr="008F262C">
        <w:rPr>
          <w:color w:val="000000"/>
          <w:spacing w:val="4"/>
          <w:sz w:val="28"/>
          <w:szCs w:val="28"/>
          <w:shd w:val="clear" w:color="auto" w:fill="FFFFFF"/>
          <w:lang w:eastAsia="en-US"/>
        </w:rPr>
        <w:t xml:space="preserve">(Германия), </w:t>
      </w:r>
      <w:r w:rsidRPr="008F262C">
        <w:rPr>
          <w:b/>
          <w:i/>
          <w:iCs/>
          <w:color w:val="000000"/>
          <w:spacing w:val="-1"/>
          <w:sz w:val="28"/>
          <w:szCs w:val="28"/>
          <w:shd w:val="clear" w:color="auto" w:fill="FFFFFF"/>
          <w:lang w:eastAsia="en-US"/>
        </w:rPr>
        <w:t>Бомбона</w:t>
      </w:r>
      <w:r w:rsidR="0033388F" w:rsidRPr="008F262C">
        <w:rPr>
          <w:b/>
          <w:i/>
          <w:iCs/>
          <w:color w:val="000000"/>
          <w:spacing w:val="-1"/>
          <w:sz w:val="28"/>
          <w:szCs w:val="28"/>
          <w:shd w:val="clear" w:color="auto" w:fill="FFFFFF"/>
          <w:lang w:eastAsia="en-US"/>
        </w:rPr>
        <w:t xml:space="preserve"> </w:t>
      </w:r>
      <w:r w:rsidRPr="008F262C">
        <w:rPr>
          <w:color w:val="000000"/>
          <w:spacing w:val="4"/>
          <w:sz w:val="28"/>
          <w:szCs w:val="28"/>
          <w:shd w:val="clear" w:color="auto" w:fill="FFFFFF"/>
          <w:lang w:eastAsia="en-US"/>
        </w:rPr>
        <w:t xml:space="preserve">(Польша)- высокоурожайные, устойчивые к полеганию. Сорта </w:t>
      </w:r>
      <w:r w:rsidRPr="008F262C">
        <w:rPr>
          <w:i/>
          <w:iCs/>
          <w:color w:val="000000"/>
          <w:spacing w:val="-1"/>
          <w:sz w:val="28"/>
          <w:szCs w:val="28"/>
          <w:shd w:val="clear" w:color="auto" w:fill="FFFFFF"/>
          <w:lang w:eastAsia="en-US"/>
        </w:rPr>
        <w:t>Дарья, Рассвет, Тома, Любава</w:t>
      </w:r>
      <w:r w:rsidRPr="008F262C">
        <w:rPr>
          <w:color w:val="000000"/>
          <w:spacing w:val="4"/>
          <w:sz w:val="28"/>
          <w:szCs w:val="28"/>
          <w:shd w:val="clear" w:color="auto" w:fill="FFFFFF"/>
          <w:lang w:eastAsia="en-US"/>
        </w:rPr>
        <w:t xml:space="preserve">, </w:t>
      </w:r>
      <w:r w:rsidRPr="008F262C">
        <w:rPr>
          <w:i/>
          <w:iCs/>
          <w:color w:val="000000"/>
          <w:spacing w:val="-1"/>
          <w:sz w:val="28"/>
          <w:szCs w:val="28"/>
          <w:shd w:val="clear" w:color="auto" w:fill="FFFFFF"/>
          <w:lang w:eastAsia="en-US"/>
        </w:rPr>
        <w:t>Сударыня</w:t>
      </w:r>
      <w:r w:rsidR="0033388F" w:rsidRPr="008F262C">
        <w:rPr>
          <w:i/>
          <w:iCs/>
          <w:color w:val="000000"/>
          <w:spacing w:val="-1"/>
          <w:sz w:val="28"/>
          <w:szCs w:val="28"/>
          <w:shd w:val="clear" w:color="auto" w:fill="FFFFFF"/>
          <w:lang w:eastAsia="en-US"/>
        </w:rPr>
        <w:t xml:space="preserve"> </w:t>
      </w:r>
      <w:r w:rsidRPr="008F262C">
        <w:rPr>
          <w:color w:val="000000"/>
          <w:spacing w:val="4"/>
          <w:sz w:val="28"/>
          <w:szCs w:val="28"/>
          <w:shd w:val="clear" w:color="auto" w:fill="FFFFFF"/>
          <w:lang w:eastAsia="en-US"/>
        </w:rPr>
        <w:t xml:space="preserve">и </w:t>
      </w:r>
      <w:r w:rsidRPr="008F262C">
        <w:rPr>
          <w:i/>
          <w:iCs/>
          <w:color w:val="000000"/>
          <w:spacing w:val="-1"/>
          <w:sz w:val="28"/>
          <w:szCs w:val="28"/>
          <w:shd w:val="clear" w:color="auto" w:fill="FFFFFF"/>
          <w:lang w:eastAsia="en-US"/>
        </w:rPr>
        <w:t>Славянка</w:t>
      </w:r>
      <w:r w:rsidR="00B81BF6">
        <w:rPr>
          <w:i/>
          <w:iCs/>
          <w:color w:val="000000"/>
          <w:spacing w:val="-1"/>
          <w:sz w:val="28"/>
          <w:szCs w:val="28"/>
          <w:shd w:val="clear" w:color="auto" w:fill="FFFFFF"/>
          <w:lang w:eastAsia="en-US"/>
        </w:rPr>
        <w:t xml:space="preserve"> </w:t>
      </w:r>
      <w:r w:rsidRPr="008F262C">
        <w:rPr>
          <w:color w:val="000000"/>
          <w:spacing w:val="4"/>
          <w:sz w:val="28"/>
          <w:szCs w:val="28"/>
          <w:shd w:val="clear" w:color="auto" w:fill="FFFFFF"/>
          <w:lang w:eastAsia="en-US"/>
        </w:rPr>
        <w:t xml:space="preserve">- ценные по качеству. В республике зарегистрированы два сорта яровой твердой пшеницы итальянской селекции: </w:t>
      </w:r>
      <w:r w:rsidRPr="008F262C">
        <w:rPr>
          <w:i/>
          <w:iCs/>
          <w:color w:val="000000"/>
          <w:spacing w:val="-1"/>
          <w:sz w:val="28"/>
          <w:szCs w:val="28"/>
          <w:shd w:val="clear" w:color="auto" w:fill="FFFFFF"/>
          <w:lang w:eastAsia="en-US"/>
        </w:rPr>
        <w:t>Ириде, Меридиано</w:t>
      </w:r>
      <w:r w:rsidR="0033388F" w:rsidRPr="008F262C">
        <w:rPr>
          <w:i/>
          <w:iCs/>
          <w:color w:val="000000"/>
          <w:spacing w:val="-1"/>
          <w:sz w:val="28"/>
          <w:szCs w:val="28"/>
          <w:shd w:val="clear" w:color="auto" w:fill="FFFFFF"/>
          <w:lang w:eastAsia="en-US"/>
        </w:rPr>
        <w:t xml:space="preserve"> </w:t>
      </w:r>
      <w:r w:rsidRPr="008F262C">
        <w:rPr>
          <w:color w:val="000000"/>
          <w:spacing w:val="4"/>
          <w:sz w:val="28"/>
          <w:szCs w:val="28"/>
          <w:shd w:val="clear" w:color="auto" w:fill="FFFFFF"/>
          <w:lang w:eastAsia="en-US"/>
        </w:rPr>
        <w:t xml:space="preserve">и белорусский сорт </w:t>
      </w:r>
      <w:r w:rsidRPr="008F262C">
        <w:rPr>
          <w:i/>
          <w:iCs/>
          <w:color w:val="000000"/>
          <w:spacing w:val="-1"/>
          <w:sz w:val="28"/>
          <w:szCs w:val="28"/>
          <w:shd w:val="clear" w:color="auto" w:fill="FFFFFF"/>
          <w:lang w:eastAsia="en-US"/>
        </w:rPr>
        <w:t>Розалия.</w:t>
      </w:r>
      <w:r w:rsidR="0033388F" w:rsidRPr="008F262C">
        <w:rPr>
          <w:i/>
          <w:iCs/>
          <w:color w:val="000000"/>
          <w:spacing w:val="-1"/>
          <w:sz w:val="28"/>
          <w:szCs w:val="28"/>
          <w:shd w:val="clear" w:color="auto" w:fill="FFFFFF"/>
          <w:lang w:eastAsia="en-US"/>
        </w:rPr>
        <w:t xml:space="preserve"> </w:t>
      </w:r>
      <w:r w:rsidRPr="008F262C">
        <w:rPr>
          <w:color w:val="000000"/>
          <w:spacing w:val="4"/>
          <w:sz w:val="28"/>
          <w:szCs w:val="28"/>
          <w:shd w:val="clear" w:color="auto" w:fill="FFFFFF"/>
          <w:lang w:eastAsia="en-US"/>
        </w:rPr>
        <w:t>В последние годы перечень сортов пополнился пятью сорт</w:t>
      </w:r>
      <w:r w:rsidRPr="008F262C">
        <w:rPr>
          <w:color w:val="000000"/>
          <w:spacing w:val="4"/>
          <w:sz w:val="28"/>
          <w:szCs w:val="28"/>
          <w:shd w:val="clear" w:color="auto" w:fill="FFFFFF"/>
          <w:lang w:eastAsia="en-US"/>
        </w:rPr>
        <w:t>а</w:t>
      </w:r>
      <w:r w:rsidRPr="008F262C">
        <w:rPr>
          <w:color w:val="000000"/>
          <w:spacing w:val="4"/>
          <w:sz w:val="28"/>
          <w:szCs w:val="28"/>
          <w:shd w:val="clear" w:color="auto" w:fill="FFFFFF"/>
          <w:lang w:eastAsia="en-US"/>
        </w:rPr>
        <w:t xml:space="preserve">ми: отечественными </w:t>
      </w:r>
      <w:r w:rsidRPr="008F262C">
        <w:rPr>
          <w:i/>
          <w:iCs/>
          <w:color w:val="000000"/>
          <w:spacing w:val="-1"/>
          <w:sz w:val="28"/>
          <w:szCs w:val="28"/>
          <w:shd w:val="clear" w:color="auto" w:fill="FFFFFF"/>
          <w:lang w:eastAsia="en-US"/>
        </w:rPr>
        <w:t>Монета, Мадонна, Награда</w:t>
      </w:r>
      <w:r w:rsidR="0033388F" w:rsidRPr="008F262C">
        <w:rPr>
          <w:i/>
          <w:iCs/>
          <w:color w:val="000000"/>
          <w:spacing w:val="-1"/>
          <w:sz w:val="28"/>
          <w:szCs w:val="28"/>
          <w:shd w:val="clear" w:color="auto" w:fill="FFFFFF"/>
          <w:lang w:eastAsia="en-US"/>
        </w:rPr>
        <w:t xml:space="preserve"> </w:t>
      </w:r>
      <w:r w:rsidRPr="008F262C">
        <w:rPr>
          <w:color w:val="000000"/>
          <w:spacing w:val="4"/>
          <w:sz w:val="28"/>
          <w:szCs w:val="28"/>
          <w:shd w:val="clear" w:color="auto" w:fill="FFFFFF"/>
          <w:lang w:eastAsia="en-US"/>
        </w:rPr>
        <w:t xml:space="preserve">и зарубежными </w:t>
      </w:r>
      <w:r w:rsidRPr="008F262C">
        <w:rPr>
          <w:i/>
          <w:iCs/>
          <w:color w:val="000000"/>
          <w:spacing w:val="-1"/>
          <w:sz w:val="28"/>
          <w:szCs w:val="28"/>
          <w:shd w:val="clear" w:color="auto" w:fill="FFFFFF"/>
          <w:lang w:eastAsia="en-US"/>
        </w:rPr>
        <w:t>КВС Са</w:t>
      </w:r>
      <w:r w:rsidRPr="008F262C">
        <w:rPr>
          <w:i/>
          <w:iCs/>
          <w:color w:val="000000"/>
          <w:spacing w:val="-1"/>
          <w:sz w:val="28"/>
          <w:szCs w:val="28"/>
          <w:shd w:val="clear" w:color="auto" w:fill="FFFFFF"/>
          <w:lang w:eastAsia="en-US"/>
        </w:rPr>
        <w:t>н</w:t>
      </w:r>
      <w:r w:rsidRPr="008F262C">
        <w:rPr>
          <w:i/>
          <w:iCs/>
          <w:color w:val="000000"/>
          <w:spacing w:val="-1"/>
          <w:sz w:val="28"/>
          <w:szCs w:val="28"/>
          <w:shd w:val="clear" w:color="auto" w:fill="FFFFFF"/>
          <w:lang w:eastAsia="en-US"/>
        </w:rPr>
        <w:t>сет, Ликамеро.</w:t>
      </w:r>
    </w:p>
    <w:p w:rsidR="00817968" w:rsidRPr="008F262C" w:rsidRDefault="00817968" w:rsidP="008F262C">
      <w:pPr>
        <w:widowControl w:val="0"/>
        <w:spacing w:line="320" w:lineRule="exact"/>
        <w:ind w:left="40" w:right="20" w:firstLine="700"/>
        <w:jc w:val="both"/>
        <w:rPr>
          <w:spacing w:val="5"/>
          <w:sz w:val="28"/>
          <w:szCs w:val="28"/>
        </w:rPr>
      </w:pPr>
      <w:r w:rsidRPr="008F262C">
        <w:rPr>
          <w:color w:val="000000"/>
          <w:spacing w:val="4"/>
          <w:sz w:val="28"/>
          <w:szCs w:val="28"/>
          <w:shd w:val="clear" w:color="auto" w:fill="FFFFFF"/>
          <w:lang w:eastAsia="en-US"/>
        </w:rPr>
        <w:t>Яровая пшеница требовательна к плодородию почвы, предшестве</w:t>
      </w:r>
      <w:r w:rsidRPr="008F262C">
        <w:rPr>
          <w:color w:val="000000"/>
          <w:spacing w:val="4"/>
          <w:sz w:val="28"/>
          <w:szCs w:val="28"/>
          <w:shd w:val="clear" w:color="auto" w:fill="FFFFFF"/>
          <w:lang w:eastAsia="en-US"/>
        </w:rPr>
        <w:t>н</w:t>
      </w:r>
      <w:r w:rsidRPr="008F262C">
        <w:rPr>
          <w:color w:val="000000"/>
          <w:spacing w:val="4"/>
          <w:sz w:val="28"/>
          <w:szCs w:val="28"/>
          <w:shd w:val="clear" w:color="auto" w:fill="FFFFFF"/>
          <w:lang w:eastAsia="en-US"/>
        </w:rPr>
        <w:t>никам и строгому соблюдению элементов технологии возделывания. Яр</w:t>
      </w:r>
      <w:r w:rsidRPr="008F262C">
        <w:rPr>
          <w:color w:val="000000"/>
          <w:spacing w:val="4"/>
          <w:sz w:val="28"/>
          <w:szCs w:val="28"/>
          <w:shd w:val="clear" w:color="auto" w:fill="FFFFFF"/>
          <w:lang w:eastAsia="en-US"/>
        </w:rPr>
        <w:t>о</w:t>
      </w:r>
      <w:r w:rsidRPr="008F262C">
        <w:rPr>
          <w:color w:val="000000"/>
          <w:spacing w:val="4"/>
          <w:sz w:val="28"/>
          <w:szCs w:val="28"/>
          <w:shd w:val="clear" w:color="auto" w:fill="FFFFFF"/>
          <w:lang w:eastAsia="en-US"/>
        </w:rPr>
        <w:t>вая пшеница - культура раннего срока сева. На минеральных почвах он начинается с момента просыхания верхнего (0-10 см) слоя почвы до мя</w:t>
      </w:r>
      <w:r w:rsidRPr="008F262C">
        <w:rPr>
          <w:color w:val="000000"/>
          <w:spacing w:val="4"/>
          <w:sz w:val="28"/>
          <w:szCs w:val="28"/>
          <w:shd w:val="clear" w:color="auto" w:fill="FFFFFF"/>
          <w:lang w:eastAsia="en-US"/>
        </w:rPr>
        <w:t>г</w:t>
      </w:r>
      <w:r w:rsidRPr="008F262C">
        <w:rPr>
          <w:color w:val="000000"/>
          <w:spacing w:val="4"/>
          <w:sz w:val="28"/>
          <w:szCs w:val="28"/>
          <w:shd w:val="clear" w:color="auto" w:fill="FFFFFF"/>
          <w:lang w:eastAsia="en-US"/>
        </w:rPr>
        <w:t>копластичного состояния, (т.е. как только сельхозмашины смогут прох</w:t>
      </w:r>
      <w:r w:rsidRPr="008F262C">
        <w:rPr>
          <w:color w:val="000000"/>
          <w:spacing w:val="4"/>
          <w:sz w:val="28"/>
          <w:szCs w:val="28"/>
          <w:shd w:val="clear" w:color="auto" w:fill="FFFFFF"/>
          <w:lang w:eastAsia="en-US"/>
        </w:rPr>
        <w:t>о</w:t>
      </w:r>
      <w:r w:rsidRPr="008F262C">
        <w:rPr>
          <w:color w:val="000000"/>
          <w:spacing w:val="4"/>
          <w:sz w:val="28"/>
          <w:szCs w:val="28"/>
          <w:shd w:val="clear" w:color="auto" w:fill="FFFFFF"/>
          <w:lang w:eastAsia="en-US"/>
        </w:rPr>
        <w:t xml:space="preserve">дить по полю) и устойчивому его прогреванию на глубине 10 см до + 5°С. </w:t>
      </w:r>
    </w:p>
    <w:p w:rsidR="00817968" w:rsidRPr="008F262C" w:rsidRDefault="00817968" w:rsidP="008F262C">
      <w:pPr>
        <w:ind w:firstLine="709"/>
        <w:jc w:val="both"/>
        <w:rPr>
          <w:sz w:val="28"/>
          <w:szCs w:val="28"/>
        </w:rPr>
      </w:pPr>
      <w:r w:rsidRPr="008F262C">
        <w:rPr>
          <w:sz w:val="28"/>
          <w:szCs w:val="28"/>
        </w:rPr>
        <w:t xml:space="preserve">На посевах яровой пшеницы следует применять инсектициды против злаковых мух и фунгициды для защиты от болезней колоса. </w:t>
      </w:r>
    </w:p>
    <w:p w:rsidR="00817968" w:rsidRPr="008F262C" w:rsidRDefault="00817968" w:rsidP="008F262C">
      <w:pPr>
        <w:ind w:firstLine="709"/>
        <w:jc w:val="both"/>
        <w:rPr>
          <w:sz w:val="28"/>
          <w:szCs w:val="28"/>
        </w:rPr>
      </w:pPr>
      <w:r w:rsidRPr="008F262C">
        <w:rPr>
          <w:b/>
          <w:i/>
          <w:sz w:val="28"/>
          <w:szCs w:val="28"/>
        </w:rPr>
        <w:t>Яровое тритикале</w:t>
      </w:r>
      <w:r w:rsidRPr="008F262C">
        <w:rPr>
          <w:sz w:val="28"/>
          <w:szCs w:val="28"/>
        </w:rPr>
        <w:t>. В Государственный реестр включены высокоур</w:t>
      </w:r>
      <w:r w:rsidRPr="008F262C">
        <w:rPr>
          <w:sz w:val="28"/>
          <w:szCs w:val="28"/>
        </w:rPr>
        <w:t>о</w:t>
      </w:r>
      <w:r w:rsidRPr="008F262C">
        <w:rPr>
          <w:sz w:val="28"/>
          <w:szCs w:val="28"/>
        </w:rPr>
        <w:t>жайные, с высоким содержанием белка в зерне девять сортов ярового трит</w:t>
      </w:r>
      <w:r w:rsidRPr="008F262C">
        <w:rPr>
          <w:sz w:val="28"/>
          <w:szCs w:val="28"/>
        </w:rPr>
        <w:t>и</w:t>
      </w:r>
      <w:r w:rsidRPr="008F262C">
        <w:rPr>
          <w:sz w:val="28"/>
          <w:szCs w:val="28"/>
        </w:rPr>
        <w:t xml:space="preserve">кале: белорусские сорта </w:t>
      </w:r>
      <w:r w:rsidRPr="008F262C">
        <w:rPr>
          <w:b/>
          <w:i/>
          <w:sz w:val="28"/>
          <w:szCs w:val="28"/>
        </w:rPr>
        <w:t>Лана, Узор, Садко</w:t>
      </w:r>
      <w:r w:rsidRPr="008F262C">
        <w:rPr>
          <w:sz w:val="28"/>
          <w:szCs w:val="28"/>
        </w:rPr>
        <w:t xml:space="preserve">, </w:t>
      </w:r>
      <w:r w:rsidRPr="008F262C">
        <w:rPr>
          <w:b/>
          <w:i/>
          <w:sz w:val="28"/>
          <w:szCs w:val="28"/>
        </w:rPr>
        <w:t>Гелио;</w:t>
      </w:r>
      <w:r w:rsidRPr="008F262C">
        <w:rPr>
          <w:sz w:val="28"/>
          <w:szCs w:val="28"/>
        </w:rPr>
        <w:t xml:space="preserve"> польские – </w:t>
      </w:r>
      <w:r w:rsidRPr="008F262C">
        <w:rPr>
          <w:b/>
          <w:i/>
          <w:sz w:val="28"/>
          <w:szCs w:val="28"/>
        </w:rPr>
        <w:t>Карго, М</w:t>
      </w:r>
      <w:r w:rsidRPr="008F262C">
        <w:rPr>
          <w:b/>
          <w:i/>
          <w:sz w:val="28"/>
          <w:szCs w:val="28"/>
        </w:rPr>
        <w:t>а</w:t>
      </w:r>
      <w:r w:rsidRPr="008F262C">
        <w:rPr>
          <w:b/>
          <w:i/>
          <w:sz w:val="28"/>
          <w:szCs w:val="28"/>
        </w:rPr>
        <w:t>тейко, Милькаро, Дублет, Андрус</w:t>
      </w:r>
      <w:r w:rsidRPr="008F262C">
        <w:rPr>
          <w:sz w:val="28"/>
          <w:szCs w:val="28"/>
        </w:rPr>
        <w:t>. Яровое тритикале высевается сразу п</w:t>
      </w:r>
      <w:r w:rsidRPr="008F262C">
        <w:rPr>
          <w:sz w:val="28"/>
          <w:szCs w:val="28"/>
        </w:rPr>
        <w:t>о</w:t>
      </w:r>
      <w:r w:rsidRPr="008F262C">
        <w:rPr>
          <w:sz w:val="28"/>
          <w:szCs w:val="28"/>
        </w:rPr>
        <w:t>сле наступления физической спелости почвы. Глубина заделки семян 3-</w:t>
      </w:r>
      <w:smartTag w:uri="urn:schemas-microsoft-com:office:smarttags" w:element="metricconverter">
        <w:smartTagPr>
          <w:attr w:name="ProductID" w:val="4 см"/>
        </w:smartTagPr>
        <w:r w:rsidRPr="008F262C">
          <w:rPr>
            <w:sz w:val="28"/>
            <w:szCs w:val="28"/>
          </w:rPr>
          <w:t>4 см</w:t>
        </w:r>
      </w:smartTag>
      <w:r w:rsidRPr="008F262C">
        <w:rPr>
          <w:sz w:val="28"/>
          <w:szCs w:val="28"/>
        </w:rPr>
        <w:t>. Обязательным приемом на посевах ярового тритикале должно быть прим</w:t>
      </w:r>
      <w:r w:rsidRPr="008F262C">
        <w:rPr>
          <w:sz w:val="28"/>
          <w:szCs w:val="28"/>
        </w:rPr>
        <w:t>е</w:t>
      </w:r>
      <w:r w:rsidRPr="008F262C">
        <w:rPr>
          <w:sz w:val="28"/>
          <w:szCs w:val="28"/>
        </w:rPr>
        <w:t>нение инсектицидов против злаковых мух.</w:t>
      </w:r>
    </w:p>
    <w:p w:rsidR="00817968" w:rsidRPr="008F262C" w:rsidRDefault="00817968" w:rsidP="008F262C">
      <w:pPr>
        <w:widowControl w:val="0"/>
        <w:spacing w:line="320" w:lineRule="exact"/>
        <w:ind w:left="20" w:right="40" w:firstLine="700"/>
        <w:jc w:val="both"/>
        <w:rPr>
          <w:color w:val="000000"/>
          <w:spacing w:val="5"/>
          <w:sz w:val="28"/>
          <w:szCs w:val="28"/>
        </w:rPr>
      </w:pPr>
      <w:r w:rsidRPr="008F262C">
        <w:rPr>
          <w:b/>
          <w:i/>
          <w:color w:val="000000"/>
          <w:spacing w:val="5"/>
          <w:sz w:val="28"/>
          <w:szCs w:val="28"/>
        </w:rPr>
        <w:t>Овес</w:t>
      </w:r>
      <w:r w:rsidR="0033388F" w:rsidRPr="008F262C">
        <w:rPr>
          <w:b/>
          <w:i/>
          <w:color w:val="000000"/>
          <w:spacing w:val="5"/>
          <w:sz w:val="28"/>
          <w:szCs w:val="28"/>
        </w:rPr>
        <w:t xml:space="preserve"> </w:t>
      </w:r>
      <w:r w:rsidRPr="008F262C">
        <w:rPr>
          <w:color w:val="000000"/>
          <w:spacing w:val="4"/>
          <w:sz w:val="28"/>
          <w:szCs w:val="28"/>
        </w:rPr>
        <w:t>в отличие от других зерновых злаков слабо поражается корн</w:t>
      </w:r>
      <w:r w:rsidRPr="008F262C">
        <w:rPr>
          <w:color w:val="000000"/>
          <w:spacing w:val="4"/>
          <w:sz w:val="28"/>
          <w:szCs w:val="28"/>
        </w:rPr>
        <w:t>е</w:t>
      </w:r>
      <w:r w:rsidRPr="008F262C">
        <w:rPr>
          <w:color w:val="000000"/>
          <w:spacing w:val="4"/>
          <w:sz w:val="28"/>
          <w:szCs w:val="28"/>
        </w:rPr>
        <w:t>выми гнилями и при достаточном уровне обеспеченности удобрениями по зерновым предшественникам формирует урожаи почти как и при разм</w:t>
      </w:r>
      <w:r w:rsidRPr="008F262C">
        <w:rPr>
          <w:color w:val="000000"/>
          <w:spacing w:val="4"/>
          <w:sz w:val="28"/>
          <w:szCs w:val="28"/>
        </w:rPr>
        <w:t>е</w:t>
      </w:r>
      <w:r w:rsidRPr="008F262C">
        <w:rPr>
          <w:color w:val="000000"/>
          <w:spacing w:val="4"/>
          <w:sz w:val="28"/>
          <w:szCs w:val="28"/>
        </w:rPr>
        <w:t>щении его по пропашным и зернобобовым культурам, однолетним и мн</w:t>
      </w:r>
      <w:r w:rsidRPr="008F262C">
        <w:rPr>
          <w:color w:val="000000"/>
          <w:spacing w:val="4"/>
          <w:sz w:val="28"/>
          <w:szCs w:val="28"/>
        </w:rPr>
        <w:t>о</w:t>
      </w:r>
      <w:r w:rsidRPr="008F262C">
        <w:rPr>
          <w:color w:val="000000"/>
          <w:spacing w:val="4"/>
          <w:sz w:val="28"/>
          <w:szCs w:val="28"/>
        </w:rPr>
        <w:t>голетним бобовым травам. Поэтому целесообразнее в севообороте пр</w:t>
      </w:r>
      <w:r w:rsidRPr="008F262C">
        <w:rPr>
          <w:color w:val="000000"/>
          <w:spacing w:val="4"/>
          <w:sz w:val="28"/>
          <w:szCs w:val="28"/>
        </w:rPr>
        <w:t>о</w:t>
      </w:r>
      <w:r w:rsidRPr="008F262C">
        <w:rPr>
          <w:color w:val="000000"/>
          <w:spacing w:val="4"/>
          <w:sz w:val="28"/>
          <w:szCs w:val="28"/>
        </w:rPr>
        <w:t>пашные и бобовые предшественники использовать под более требовател</w:t>
      </w:r>
      <w:r w:rsidRPr="008F262C">
        <w:rPr>
          <w:color w:val="000000"/>
          <w:spacing w:val="4"/>
          <w:sz w:val="28"/>
          <w:szCs w:val="28"/>
        </w:rPr>
        <w:t>ь</w:t>
      </w:r>
      <w:r w:rsidRPr="008F262C">
        <w:rPr>
          <w:color w:val="000000"/>
          <w:spacing w:val="4"/>
          <w:sz w:val="28"/>
          <w:szCs w:val="28"/>
        </w:rPr>
        <w:t>ные зерновые культуры - пшеницу, ячмень, а овес размещать после зерн</w:t>
      </w:r>
      <w:r w:rsidRPr="008F262C">
        <w:rPr>
          <w:color w:val="000000"/>
          <w:spacing w:val="4"/>
          <w:sz w:val="28"/>
          <w:szCs w:val="28"/>
        </w:rPr>
        <w:t>о</w:t>
      </w:r>
      <w:r w:rsidRPr="008F262C">
        <w:rPr>
          <w:color w:val="000000"/>
          <w:spacing w:val="4"/>
          <w:sz w:val="28"/>
          <w:szCs w:val="28"/>
        </w:rPr>
        <w:t>вых, в первую очередь после удобренных озимых. Хорошие урожаи дает овес и после ячменя, размещенного по пропашным и клеверу. Целесоо</w:t>
      </w:r>
      <w:r w:rsidRPr="008F262C">
        <w:rPr>
          <w:color w:val="000000"/>
          <w:spacing w:val="4"/>
          <w:sz w:val="28"/>
          <w:szCs w:val="28"/>
        </w:rPr>
        <w:t>б</w:t>
      </w:r>
      <w:r w:rsidRPr="008F262C">
        <w:rPr>
          <w:color w:val="000000"/>
          <w:spacing w:val="4"/>
          <w:sz w:val="28"/>
          <w:szCs w:val="28"/>
        </w:rPr>
        <w:t>разно использовать овес при переза</w:t>
      </w:r>
      <w:r w:rsidR="0033388F" w:rsidRPr="008F262C">
        <w:rPr>
          <w:color w:val="000000"/>
          <w:spacing w:val="4"/>
          <w:sz w:val="28"/>
          <w:szCs w:val="28"/>
        </w:rPr>
        <w:t>л</w:t>
      </w:r>
      <w:r w:rsidRPr="008F262C">
        <w:rPr>
          <w:color w:val="000000"/>
          <w:spacing w:val="4"/>
          <w:sz w:val="28"/>
          <w:szCs w:val="28"/>
        </w:rPr>
        <w:t>ужении сенокосов и пастбищ. К числу возможных предшественников овса относятся также лен, гречиха.</w:t>
      </w:r>
    </w:p>
    <w:p w:rsidR="00817968" w:rsidRPr="008F262C" w:rsidRDefault="00817968" w:rsidP="008F262C">
      <w:pPr>
        <w:widowControl w:val="0"/>
        <w:spacing w:line="320" w:lineRule="exact"/>
        <w:ind w:left="20" w:right="40" w:firstLine="700"/>
        <w:jc w:val="both"/>
        <w:rPr>
          <w:color w:val="000000"/>
          <w:spacing w:val="5"/>
          <w:sz w:val="28"/>
          <w:szCs w:val="28"/>
        </w:rPr>
      </w:pPr>
      <w:r w:rsidRPr="008F262C">
        <w:rPr>
          <w:color w:val="000000"/>
          <w:spacing w:val="4"/>
          <w:sz w:val="28"/>
          <w:szCs w:val="28"/>
        </w:rPr>
        <w:t xml:space="preserve">Овес менее требователен чем другие зерновые культуры к почвам, </w:t>
      </w:r>
      <w:r w:rsidRPr="008F262C">
        <w:rPr>
          <w:color w:val="000000"/>
          <w:spacing w:val="4"/>
          <w:sz w:val="28"/>
          <w:szCs w:val="28"/>
        </w:rPr>
        <w:lastRenderedPageBreak/>
        <w:t>но наибольшую урожайность формирует на средне- и легкосуглинистых, связносупесчаных почвах. При достаточной обеспеченности влагой успешно произрастает на песчаных почвах, уступая в этом отношении только ржи. Овес по сравнению с яровой пшеницей и ячменем лучше п</w:t>
      </w:r>
      <w:r w:rsidRPr="008F262C">
        <w:rPr>
          <w:color w:val="000000"/>
          <w:spacing w:val="4"/>
          <w:sz w:val="28"/>
          <w:szCs w:val="28"/>
        </w:rPr>
        <w:t>е</w:t>
      </w:r>
      <w:r w:rsidRPr="008F262C">
        <w:rPr>
          <w:color w:val="000000"/>
          <w:spacing w:val="4"/>
          <w:sz w:val="28"/>
          <w:szCs w:val="28"/>
        </w:rPr>
        <w:t>реносит повышенную кислотность почвы. При возделывании по инте</w:t>
      </w:r>
      <w:r w:rsidRPr="008F262C">
        <w:rPr>
          <w:color w:val="000000"/>
          <w:spacing w:val="4"/>
          <w:sz w:val="28"/>
          <w:szCs w:val="28"/>
        </w:rPr>
        <w:t>н</w:t>
      </w:r>
      <w:r w:rsidRPr="008F262C">
        <w:rPr>
          <w:color w:val="000000"/>
          <w:spacing w:val="4"/>
          <w:sz w:val="28"/>
          <w:szCs w:val="28"/>
        </w:rPr>
        <w:t>сивным технологиям посевы овса следует размещать на полях с достато</w:t>
      </w:r>
      <w:r w:rsidRPr="008F262C">
        <w:rPr>
          <w:color w:val="000000"/>
          <w:spacing w:val="4"/>
          <w:sz w:val="28"/>
          <w:szCs w:val="28"/>
        </w:rPr>
        <w:t>ч</w:t>
      </w:r>
      <w:r w:rsidRPr="008F262C">
        <w:rPr>
          <w:color w:val="000000"/>
          <w:spacing w:val="4"/>
          <w:sz w:val="28"/>
          <w:szCs w:val="28"/>
        </w:rPr>
        <w:t>ным увлажнением. Засуху овес переносит хуже, чем ячмень и яровая пш</w:t>
      </w:r>
      <w:r w:rsidRPr="008F262C">
        <w:rPr>
          <w:color w:val="000000"/>
          <w:spacing w:val="4"/>
          <w:sz w:val="28"/>
          <w:szCs w:val="28"/>
        </w:rPr>
        <w:t>е</w:t>
      </w:r>
      <w:r w:rsidRPr="008F262C">
        <w:rPr>
          <w:color w:val="000000"/>
          <w:spacing w:val="4"/>
          <w:sz w:val="28"/>
          <w:szCs w:val="28"/>
        </w:rPr>
        <w:t>ница.</w:t>
      </w:r>
    </w:p>
    <w:p w:rsidR="00817968" w:rsidRPr="008F262C" w:rsidRDefault="00817968" w:rsidP="008F262C">
      <w:pPr>
        <w:widowControl w:val="0"/>
        <w:spacing w:line="320" w:lineRule="exact"/>
        <w:ind w:left="20" w:right="40" w:firstLine="700"/>
        <w:jc w:val="both"/>
        <w:rPr>
          <w:i/>
          <w:iCs/>
          <w:spacing w:val="-1"/>
          <w:sz w:val="28"/>
          <w:szCs w:val="28"/>
        </w:rPr>
      </w:pPr>
      <w:r w:rsidRPr="008F262C">
        <w:rPr>
          <w:color w:val="000000"/>
          <w:spacing w:val="4"/>
          <w:sz w:val="28"/>
          <w:szCs w:val="28"/>
        </w:rPr>
        <w:t xml:space="preserve">В Государственный реестр включены пленчатые сорта: </w:t>
      </w:r>
      <w:r w:rsidRPr="008F262C">
        <w:rPr>
          <w:i/>
          <w:iCs/>
          <w:spacing w:val="-1"/>
          <w:sz w:val="28"/>
          <w:szCs w:val="28"/>
        </w:rPr>
        <w:t>Стралец</w:t>
      </w:r>
      <w:r w:rsidRPr="008F262C">
        <w:rPr>
          <w:b/>
          <w:bCs/>
          <w:spacing w:val="6"/>
          <w:sz w:val="28"/>
          <w:szCs w:val="28"/>
        </w:rPr>
        <w:t xml:space="preserve">, </w:t>
      </w:r>
      <w:r w:rsidRPr="008F262C">
        <w:rPr>
          <w:i/>
          <w:iCs/>
          <w:spacing w:val="-1"/>
          <w:sz w:val="28"/>
          <w:szCs w:val="28"/>
        </w:rPr>
        <w:t>Юбиляр, Запавет, Золак, Факс, Лидия, Дебют, Фристайл, Мирт</w:t>
      </w:r>
      <w:r w:rsidRPr="008F262C">
        <w:rPr>
          <w:b/>
          <w:bCs/>
          <w:spacing w:val="6"/>
          <w:sz w:val="28"/>
          <w:szCs w:val="28"/>
        </w:rPr>
        <w:t xml:space="preserve">, </w:t>
      </w:r>
      <w:r w:rsidRPr="008F262C">
        <w:rPr>
          <w:i/>
          <w:iCs/>
          <w:spacing w:val="-1"/>
          <w:sz w:val="28"/>
          <w:szCs w:val="28"/>
        </w:rPr>
        <w:t xml:space="preserve">Шанс </w:t>
      </w:r>
      <w:r w:rsidRPr="008F262C">
        <w:rPr>
          <w:spacing w:val="4"/>
          <w:sz w:val="28"/>
          <w:szCs w:val="28"/>
        </w:rPr>
        <w:t>(Б</w:t>
      </w:r>
      <w:r w:rsidRPr="008F262C">
        <w:rPr>
          <w:spacing w:val="4"/>
          <w:sz w:val="28"/>
          <w:szCs w:val="28"/>
        </w:rPr>
        <w:t>е</w:t>
      </w:r>
      <w:r w:rsidRPr="008F262C">
        <w:rPr>
          <w:spacing w:val="4"/>
          <w:sz w:val="28"/>
          <w:szCs w:val="28"/>
        </w:rPr>
        <w:t xml:space="preserve">ларусь), </w:t>
      </w:r>
      <w:r w:rsidRPr="008F262C">
        <w:rPr>
          <w:i/>
          <w:iCs/>
          <w:spacing w:val="-1"/>
          <w:sz w:val="28"/>
          <w:szCs w:val="28"/>
        </w:rPr>
        <w:t>Айвори</w:t>
      </w:r>
      <w:r w:rsidR="004D0E7D" w:rsidRPr="008F262C">
        <w:rPr>
          <w:i/>
          <w:iCs/>
          <w:spacing w:val="-1"/>
          <w:sz w:val="28"/>
          <w:szCs w:val="28"/>
        </w:rPr>
        <w:t>,</w:t>
      </w:r>
      <w:r w:rsidRPr="008F262C">
        <w:rPr>
          <w:i/>
          <w:iCs/>
          <w:spacing w:val="-1"/>
          <w:sz w:val="28"/>
          <w:szCs w:val="28"/>
        </w:rPr>
        <w:t xml:space="preserve"> Каньон</w:t>
      </w:r>
      <w:r w:rsidRPr="008F262C">
        <w:rPr>
          <w:b/>
          <w:bCs/>
          <w:spacing w:val="6"/>
          <w:sz w:val="28"/>
          <w:szCs w:val="28"/>
        </w:rPr>
        <w:t xml:space="preserve">, </w:t>
      </w:r>
      <w:r w:rsidRPr="008F262C">
        <w:rPr>
          <w:i/>
          <w:iCs/>
          <w:spacing w:val="-1"/>
          <w:sz w:val="28"/>
          <w:szCs w:val="28"/>
        </w:rPr>
        <w:t>Скорпион</w:t>
      </w:r>
      <w:r w:rsidRPr="008F262C">
        <w:rPr>
          <w:b/>
          <w:bCs/>
          <w:spacing w:val="6"/>
          <w:sz w:val="28"/>
          <w:szCs w:val="28"/>
        </w:rPr>
        <w:t xml:space="preserve">, </w:t>
      </w:r>
      <w:r w:rsidRPr="008F262C">
        <w:rPr>
          <w:i/>
          <w:iCs/>
          <w:spacing w:val="-1"/>
          <w:sz w:val="28"/>
          <w:szCs w:val="28"/>
        </w:rPr>
        <w:t xml:space="preserve">Эрбграф (Гермаиия), Чакал, Бинго </w:t>
      </w:r>
      <w:r w:rsidRPr="008F262C">
        <w:rPr>
          <w:spacing w:val="4"/>
          <w:sz w:val="28"/>
          <w:szCs w:val="28"/>
        </w:rPr>
        <w:t xml:space="preserve">(Польша) и голозерные: </w:t>
      </w:r>
      <w:r w:rsidRPr="008F262C">
        <w:rPr>
          <w:i/>
          <w:iCs/>
          <w:spacing w:val="-1"/>
          <w:sz w:val="28"/>
          <w:szCs w:val="28"/>
          <w:lang w:val="uk-UA"/>
        </w:rPr>
        <w:t xml:space="preserve">Вандроунік </w:t>
      </w:r>
      <w:r w:rsidRPr="008F262C">
        <w:rPr>
          <w:i/>
          <w:iCs/>
          <w:spacing w:val="-1"/>
          <w:sz w:val="28"/>
          <w:szCs w:val="28"/>
        </w:rPr>
        <w:t>и Королек.</w:t>
      </w:r>
    </w:p>
    <w:p w:rsidR="00817968" w:rsidRPr="008F262C" w:rsidRDefault="00817968" w:rsidP="008F262C">
      <w:pPr>
        <w:widowControl w:val="0"/>
        <w:spacing w:line="320" w:lineRule="exact"/>
        <w:ind w:left="20" w:right="40" w:firstLine="700"/>
        <w:jc w:val="both"/>
        <w:rPr>
          <w:color w:val="000000"/>
          <w:spacing w:val="5"/>
          <w:sz w:val="28"/>
          <w:szCs w:val="28"/>
        </w:rPr>
      </w:pPr>
      <w:r w:rsidRPr="008F262C">
        <w:rPr>
          <w:spacing w:val="4"/>
          <w:sz w:val="28"/>
          <w:szCs w:val="28"/>
        </w:rPr>
        <w:t xml:space="preserve">Сорта </w:t>
      </w:r>
      <w:r w:rsidRPr="008F262C">
        <w:rPr>
          <w:i/>
          <w:iCs/>
          <w:spacing w:val="-1"/>
          <w:sz w:val="28"/>
          <w:szCs w:val="28"/>
        </w:rPr>
        <w:t xml:space="preserve">Айвори, </w:t>
      </w:r>
      <w:r w:rsidR="004D0E7D" w:rsidRPr="008F262C">
        <w:rPr>
          <w:i/>
          <w:iCs/>
          <w:spacing w:val="-1"/>
          <w:sz w:val="28"/>
          <w:szCs w:val="28"/>
        </w:rPr>
        <w:t>Запавет, Королек</w:t>
      </w:r>
      <w:r w:rsidRPr="008F262C">
        <w:rPr>
          <w:i/>
          <w:iCs/>
          <w:spacing w:val="-1"/>
          <w:sz w:val="28"/>
          <w:szCs w:val="28"/>
        </w:rPr>
        <w:t xml:space="preserve">, Фристайл, </w:t>
      </w:r>
      <w:r w:rsidRPr="008F262C">
        <w:rPr>
          <w:i/>
          <w:iCs/>
          <w:spacing w:val="9"/>
          <w:sz w:val="28"/>
          <w:szCs w:val="28"/>
        </w:rPr>
        <w:t xml:space="preserve">Чакал, </w:t>
      </w:r>
      <w:r w:rsidRPr="008F262C">
        <w:rPr>
          <w:i/>
          <w:iCs/>
          <w:spacing w:val="-1"/>
          <w:sz w:val="28"/>
          <w:szCs w:val="28"/>
        </w:rPr>
        <w:t>Эрбграф, Юбиляр</w:t>
      </w:r>
      <w:r w:rsidR="0033388F" w:rsidRPr="008F262C">
        <w:rPr>
          <w:i/>
          <w:iCs/>
          <w:spacing w:val="-1"/>
          <w:sz w:val="28"/>
          <w:szCs w:val="28"/>
        </w:rPr>
        <w:t xml:space="preserve"> </w:t>
      </w:r>
      <w:r w:rsidRPr="008F262C">
        <w:rPr>
          <w:spacing w:val="4"/>
          <w:sz w:val="28"/>
          <w:szCs w:val="28"/>
        </w:rPr>
        <w:t xml:space="preserve">включены </w:t>
      </w:r>
      <w:r w:rsidRPr="008F262C">
        <w:rPr>
          <w:color w:val="000000"/>
          <w:spacing w:val="4"/>
          <w:sz w:val="28"/>
          <w:szCs w:val="28"/>
        </w:rPr>
        <w:t>в список наиболее ценных по качеству. В этом списке есть и голозерные сорта, использование которых наиболее эффективно при пер</w:t>
      </w:r>
      <w:r w:rsidRPr="008F262C">
        <w:rPr>
          <w:color w:val="000000"/>
          <w:spacing w:val="4"/>
          <w:sz w:val="28"/>
          <w:szCs w:val="28"/>
        </w:rPr>
        <w:t>е</w:t>
      </w:r>
      <w:r w:rsidRPr="008F262C">
        <w:rPr>
          <w:color w:val="000000"/>
          <w:spacing w:val="4"/>
          <w:sz w:val="28"/>
          <w:szCs w:val="28"/>
        </w:rPr>
        <w:t>работке на пищевые продукты, а также при кормлении птицы и молодняка скота.</w:t>
      </w:r>
    </w:p>
    <w:p w:rsidR="00817968" w:rsidRPr="008F262C" w:rsidRDefault="00817968" w:rsidP="008F262C">
      <w:pPr>
        <w:widowControl w:val="0"/>
        <w:spacing w:line="320" w:lineRule="exact"/>
        <w:ind w:left="20" w:right="40" w:firstLine="700"/>
        <w:jc w:val="both"/>
        <w:rPr>
          <w:color w:val="000000"/>
          <w:spacing w:val="5"/>
          <w:sz w:val="28"/>
          <w:szCs w:val="28"/>
        </w:rPr>
      </w:pPr>
      <w:r w:rsidRPr="008F262C">
        <w:rPr>
          <w:color w:val="000000"/>
          <w:spacing w:val="4"/>
          <w:sz w:val="28"/>
          <w:szCs w:val="28"/>
        </w:rPr>
        <w:t>Овес хорошо использует последействие органических удобрений, поэтому размещается в севооборотах третьей-четвертой культурой после внесения органических удобрений. Дозы минеральных удобрений под овес рассчитывают в зависимости от содержания элементов минерального питания в почве и планируемой урожайности. В условиях республики под овес фосфорные удобрения, как правило, вносят из расчета 50-70 кг/га д.в., калийные - 80-120 кг/га д.в.</w:t>
      </w:r>
    </w:p>
    <w:p w:rsidR="00817968" w:rsidRPr="008F262C" w:rsidRDefault="00817968" w:rsidP="008F262C">
      <w:pPr>
        <w:widowControl w:val="0"/>
        <w:spacing w:line="320" w:lineRule="exact"/>
        <w:ind w:left="20" w:right="40" w:firstLine="700"/>
        <w:jc w:val="both"/>
        <w:rPr>
          <w:color w:val="000000"/>
          <w:spacing w:val="4"/>
          <w:sz w:val="28"/>
          <w:szCs w:val="28"/>
        </w:rPr>
      </w:pPr>
      <w:r w:rsidRPr="008F262C">
        <w:rPr>
          <w:color w:val="000000"/>
          <w:spacing w:val="4"/>
          <w:sz w:val="28"/>
          <w:szCs w:val="28"/>
        </w:rPr>
        <w:t>При расчете доз азотных удобрений под овес необходимо учитывать гранулометрический состав почвы, предшественник и биологические ос</w:t>
      </w:r>
      <w:r w:rsidRPr="008F262C">
        <w:rPr>
          <w:color w:val="000000"/>
          <w:spacing w:val="4"/>
          <w:sz w:val="28"/>
          <w:szCs w:val="28"/>
        </w:rPr>
        <w:t>о</w:t>
      </w:r>
      <w:r w:rsidRPr="008F262C">
        <w:rPr>
          <w:color w:val="000000"/>
          <w:spacing w:val="4"/>
          <w:sz w:val="28"/>
          <w:szCs w:val="28"/>
        </w:rPr>
        <w:t>бенности сорта. Оптимальная доза азота для предпосевного внесения с</w:t>
      </w:r>
      <w:r w:rsidRPr="008F262C">
        <w:rPr>
          <w:color w:val="000000"/>
          <w:spacing w:val="4"/>
          <w:sz w:val="28"/>
          <w:szCs w:val="28"/>
        </w:rPr>
        <w:t>о</w:t>
      </w:r>
      <w:r w:rsidRPr="008F262C">
        <w:rPr>
          <w:color w:val="000000"/>
          <w:spacing w:val="4"/>
          <w:sz w:val="28"/>
          <w:szCs w:val="28"/>
        </w:rPr>
        <w:t>ставляет 60-90 кг/га д.в., дробное внесение этих доз азота по экономич</w:t>
      </w:r>
      <w:r w:rsidRPr="008F262C">
        <w:rPr>
          <w:color w:val="000000"/>
          <w:spacing w:val="4"/>
          <w:sz w:val="28"/>
          <w:szCs w:val="28"/>
        </w:rPr>
        <w:t>е</w:t>
      </w:r>
      <w:r w:rsidRPr="008F262C">
        <w:rPr>
          <w:color w:val="000000"/>
          <w:spacing w:val="4"/>
          <w:sz w:val="28"/>
          <w:szCs w:val="28"/>
        </w:rPr>
        <w:t>ской эффективности уступает однократному их применению. Следует о</w:t>
      </w:r>
      <w:r w:rsidRPr="008F262C">
        <w:rPr>
          <w:color w:val="000000"/>
          <w:spacing w:val="4"/>
          <w:sz w:val="28"/>
          <w:szCs w:val="28"/>
        </w:rPr>
        <w:t>т</w:t>
      </w:r>
      <w:r w:rsidRPr="008F262C">
        <w:rPr>
          <w:color w:val="000000"/>
          <w:spacing w:val="4"/>
          <w:sz w:val="28"/>
          <w:szCs w:val="28"/>
        </w:rPr>
        <w:t>метить, что в условиях хорошего обеспечения культуры влагой в весенний период для снижения риска полегания дозы азота свыше 60 кг/га д.в. сл</w:t>
      </w:r>
      <w:r w:rsidRPr="008F262C">
        <w:rPr>
          <w:color w:val="000000"/>
          <w:spacing w:val="4"/>
          <w:sz w:val="28"/>
          <w:szCs w:val="28"/>
        </w:rPr>
        <w:t>е</w:t>
      </w:r>
      <w:r w:rsidRPr="008F262C">
        <w:rPr>
          <w:color w:val="000000"/>
          <w:spacing w:val="4"/>
          <w:sz w:val="28"/>
          <w:szCs w:val="28"/>
        </w:rPr>
        <w:t>дует вносить дробно, используя часть азота в подкормку в фазу кущения культуры.</w:t>
      </w:r>
    </w:p>
    <w:p w:rsidR="00817968" w:rsidRPr="008F262C" w:rsidRDefault="00817968" w:rsidP="008F262C">
      <w:pPr>
        <w:widowControl w:val="0"/>
        <w:spacing w:line="320" w:lineRule="exact"/>
        <w:ind w:left="20" w:right="40" w:firstLine="700"/>
        <w:jc w:val="both"/>
        <w:rPr>
          <w:color w:val="000000"/>
          <w:spacing w:val="4"/>
          <w:sz w:val="28"/>
          <w:szCs w:val="28"/>
        </w:rPr>
      </w:pPr>
      <w:r w:rsidRPr="008F262C">
        <w:rPr>
          <w:color w:val="000000"/>
          <w:spacing w:val="4"/>
          <w:sz w:val="28"/>
          <w:szCs w:val="28"/>
        </w:rPr>
        <w:t>В почвах республики отмечается недостаток микроэлементов. Для нормализации их баланса при возделывании овса зачастую достаточно применить инкрустацию семян или провести обработку вегетирующих п</w:t>
      </w:r>
      <w:r w:rsidRPr="008F262C">
        <w:rPr>
          <w:color w:val="000000"/>
          <w:spacing w:val="4"/>
          <w:sz w:val="28"/>
          <w:szCs w:val="28"/>
        </w:rPr>
        <w:t>о</w:t>
      </w:r>
      <w:r w:rsidRPr="008F262C">
        <w:rPr>
          <w:color w:val="000000"/>
          <w:spacing w:val="4"/>
          <w:sz w:val="28"/>
          <w:szCs w:val="28"/>
        </w:rPr>
        <w:t xml:space="preserve">севов в фазе кущения. Медные и марганцевые микроудобрения вносят в дозах по 50 г/га д.в. в фазу </w:t>
      </w:r>
      <w:r w:rsidR="0033388F" w:rsidRPr="008F262C">
        <w:rPr>
          <w:color w:val="000000"/>
          <w:spacing w:val="4"/>
          <w:sz w:val="28"/>
          <w:szCs w:val="28"/>
        </w:rPr>
        <w:t xml:space="preserve">начало </w:t>
      </w:r>
      <w:r w:rsidRPr="008F262C">
        <w:rPr>
          <w:color w:val="000000"/>
          <w:spacing w:val="4"/>
          <w:sz w:val="28"/>
          <w:szCs w:val="28"/>
        </w:rPr>
        <w:t>выхода в трубку (ДК 31). Для этих ц</w:t>
      </w:r>
      <w:r w:rsidRPr="008F262C">
        <w:rPr>
          <w:color w:val="000000"/>
          <w:spacing w:val="4"/>
          <w:sz w:val="28"/>
          <w:szCs w:val="28"/>
        </w:rPr>
        <w:t>е</w:t>
      </w:r>
      <w:r w:rsidRPr="008F262C">
        <w:rPr>
          <w:color w:val="000000"/>
          <w:spacing w:val="4"/>
          <w:sz w:val="28"/>
          <w:szCs w:val="28"/>
        </w:rPr>
        <w:t>лей могут быть использованы сернокислая медь и сернокислый марганец или микроудобрения, содержащие эти микроэлементы в хелатных формах: Адоб-медь, Адоб- марганец, Микростим-медь, Микростим-марганец, Микросил-медь, Микросил- марганец</w:t>
      </w:r>
      <w:r w:rsidR="0033388F" w:rsidRPr="008F262C">
        <w:rPr>
          <w:color w:val="000000"/>
          <w:spacing w:val="4"/>
          <w:sz w:val="28"/>
          <w:szCs w:val="28"/>
        </w:rPr>
        <w:t xml:space="preserve"> идр.</w:t>
      </w:r>
    </w:p>
    <w:p w:rsidR="00817968" w:rsidRPr="008F262C" w:rsidRDefault="00817968" w:rsidP="008F262C">
      <w:pPr>
        <w:widowControl w:val="0"/>
        <w:spacing w:line="320" w:lineRule="exact"/>
        <w:ind w:left="20" w:right="40" w:firstLine="700"/>
        <w:jc w:val="both"/>
        <w:rPr>
          <w:color w:val="000000"/>
          <w:spacing w:val="4"/>
          <w:sz w:val="28"/>
          <w:szCs w:val="28"/>
        </w:rPr>
      </w:pPr>
      <w:r w:rsidRPr="008F262C">
        <w:rPr>
          <w:color w:val="000000"/>
          <w:spacing w:val="4"/>
          <w:sz w:val="28"/>
          <w:szCs w:val="28"/>
        </w:rPr>
        <w:t>Овес - культура раннего сева. Оптимальные сроки сева - при насту</w:t>
      </w:r>
      <w:r w:rsidRPr="008F262C">
        <w:rPr>
          <w:color w:val="000000"/>
          <w:spacing w:val="4"/>
          <w:sz w:val="28"/>
          <w:szCs w:val="28"/>
        </w:rPr>
        <w:t>п</w:t>
      </w:r>
      <w:r w:rsidRPr="008F262C">
        <w:rPr>
          <w:color w:val="000000"/>
          <w:spacing w:val="4"/>
          <w:sz w:val="28"/>
          <w:szCs w:val="28"/>
        </w:rPr>
        <w:t>лении физической спелости почвы. При раннем сроке сева достигается наибольшая полевая всхожесть, всходы более равномерны и не поврежд</w:t>
      </w:r>
      <w:r w:rsidRPr="008F262C">
        <w:rPr>
          <w:color w:val="000000"/>
          <w:spacing w:val="4"/>
          <w:sz w:val="28"/>
          <w:szCs w:val="28"/>
        </w:rPr>
        <w:t>а</w:t>
      </w:r>
      <w:r w:rsidRPr="008F262C">
        <w:rPr>
          <w:color w:val="000000"/>
          <w:spacing w:val="4"/>
          <w:sz w:val="28"/>
          <w:szCs w:val="28"/>
        </w:rPr>
        <w:lastRenderedPageBreak/>
        <w:t>ются шведской мухой, растения формируют более мощную корневую с</w:t>
      </w:r>
      <w:r w:rsidRPr="008F262C">
        <w:rPr>
          <w:color w:val="000000"/>
          <w:spacing w:val="4"/>
          <w:sz w:val="28"/>
          <w:szCs w:val="28"/>
        </w:rPr>
        <w:t>и</w:t>
      </w:r>
      <w:r w:rsidRPr="008F262C">
        <w:rPr>
          <w:color w:val="000000"/>
          <w:spacing w:val="4"/>
          <w:sz w:val="28"/>
          <w:szCs w:val="28"/>
        </w:rPr>
        <w:t>стему, лучше кустятся и образуют больше продуктивных стеблей. Запа</w:t>
      </w:r>
      <w:r w:rsidRPr="008F262C">
        <w:rPr>
          <w:color w:val="000000"/>
          <w:spacing w:val="4"/>
          <w:sz w:val="28"/>
          <w:szCs w:val="28"/>
        </w:rPr>
        <w:t>з</w:t>
      </w:r>
      <w:r w:rsidRPr="008F262C">
        <w:rPr>
          <w:color w:val="000000"/>
          <w:spacing w:val="4"/>
          <w:sz w:val="28"/>
          <w:szCs w:val="28"/>
        </w:rPr>
        <w:t>дывание с посевом приводит к ухудшению роста и развития растений, сильному повреждению их вредителями и болезнями и, в конечном итоге, к значительному снижению урожая. В опытах опоздание с севом на 10-20 дней снижало урожайность культуры на 16,5-32,9 ц/га или 24-48%.</w:t>
      </w:r>
    </w:p>
    <w:p w:rsidR="0033388F" w:rsidRPr="008F262C" w:rsidRDefault="00817968" w:rsidP="008F262C">
      <w:pPr>
        <w:shd w:val="clear" w:color="auto" w:fill="FFFFFF"/>
        <w:ind w:firstLine="709"/>
        <w:jc w:val="both"/>
        <w:rPr>
          <w:bCs/>
          <w:sz w:val="28"/>
          <w:szCs w:val="28"/>
        </w:rPr>
      </w:pPr>
      <w:r w:rsidRPr="008F262C">
        <w:rPr>
          <w:color w:val="000000"/>
          <w:spacing w:val="4"/>
          <w:sz w:val="28"/>
          <w:szCs w:val="28"/>
        </w:rPr>
        <w:t>Чтобы получить высокую урожайность, нужно иметь такую густоту посева, при которой к моменту уборки на единицу площади сохранится оптимальное количество продуктивных стеблей с максимальной массой зерна с одной метелки. Этот показатель для овса в зависимости от срока сева и погодных условий года составляет 420-500 шт./м . При качестве</w:t>
      </w:r>
      <w:r w:rsidRPr="008F262C">
        <w:rPr>
          <w:color w:val="000000"/>
          <w:spacing w:val="4"/>
          <w:sz w:val="28"/>
          <w:szCs w:val="28"/>
        </w:rPr>
        <w:t>н</w:t>
      </w:r>
      <w:r w:rsidRPr="008F262C">
        <w:rPr>
          <w:color w:val="000000"/>
          <w:spacing w:val="4"/>
          <w:sz w:val="28"/>
          <w:szCs w:val="28"/>
        </w:rPr>
        <w:t>ном проведении предпосевной обработки почвы, сева, оптимальной з</w:t>
      </w:r>
      <w:r w:rsidRPr="008F262C">
        <w:rPr>
          <w:color w:val="000000"/>
          <w:spacing w:val="4"/>
          <w:sz w:val="28"/>
          <w:szCs w:val="28"/>
        </w:rPr>
        <w:t>а</w:t>
      </w:r>
      <w:r w:rsidRPr="008F262C">
        <w:rPr>
          <w:color w:val="000000"/>
          <w:spacing w:val="4"/>
          <w:sz w:val="28"/>
          <w:szCs w:val="28"/>
        </w:rPr>
        <w:t>правке минеральными удобрениями и своевременном проведении защи</w:t>
      </w:r>
      <w:r w:rsidRPr="008F262C">
        <w:rPr>
          <w:color w:val="000000"/>
          <w:spacing w:val="4"/>
          <w:sz w:val="28"/>
          <w:szCs w:val="28"/>
        </w:rPr>
        <w:t>т</w:t>
      </w:r>
      <w:r w:rsidRPr="008F262C">
        <w:rPr>
          <w:color w:val="000000"/>
          <w:spacing w:val="4"/>
          <w:sz w:val="28"/>
          <w:szCs w:val="28"/>
        </w:rPr>
        <w:t>ных мероприятий такое количество стеблей обеспечивает норма высева 4,5-5,5 млн. всхожих семян на гектар (пленчатые сорта) и 5,5-6,0 млн./га (голозерные). Овес следует высевать рядовым способом. Глубина заделки семян на легкосуглинистых - 3-4 и супесчаных - 4-5 см.</w:t>
      </w:r>
      <w:r w:rsidR="0033388F" w:rsidRPr="008F262C">
        <w:rPr>
          <w:bCs/>
          <w:sz w:val="28"/>
          <w:szCs w:val="28"/>
        </w:rPr>
        <w:t xml:space="preserve"> </w:t>
      </w:r>
    </w:p>
    <w:p w:rsidR="0033388F" w:rsidRPr="008F262C" w:rsidRDefault="0033388F" w:rsidP="008F262C">
      <w:pPr>
        <w:shd w:val="clear" w:color="auto" w:fill="FFFFFF"/>
        <w:ind w:firstLine="709"/>
        <w:jc w:val="both"/>
        <w:rPr>
          <w:bCs/>
          <w:sz w:val="28"/>
          <w:szCs w:val="28"/>
        </w:rPr>
      </w:pPr>
      <w:r w:rsidRPr="008F262C">
        <w:rPr>
          <w:bCs/>
          <w:sz w:val="28"/>
          <w:szCs w:val="28"/>
        </w:rPr>
        <w:t>Овес следует сеять в сжатые сроки при достижении почвой физической спелости. При ранних сроках растения овса формируют более мощную ко</w:t>
      </w:r>
      <w:r w:rsidRPr="008F262C">
        <w:rPr>
          <w:bCs/>
          <w:sz w:val="28"/>
          <w:szCs w:val="28"/>
        </w:rPr>
        <w:t>р</w:t>
      </w:r>
      <w:r w:rsidRPr="008F262C">
        <w:rPr>
          <w:bCs/>
          <w:sz w:val="28"/>
          <w:szCs w:val="28"/>
        </w:rPr>
        <w:t xml:space="preserve">невую систему, лучше кустятся, уходят от повреждения шведской мухой и образуют больше продуктивных стеблей. </w:t>
      </w:r>
    </w:p>
    <w:p w:rsidR="00817968" w:rsidRPr="008F262C" w:rsidRDefault="00817968" w:rsidP="008F262C">
      <w:pPr>
        <w:widowControl w:val="0"/>
        <w:spacing w:line="320" w:lineRule="exact"/>
        <w:ind w:left="20" w:right="40" w:firstLine="700"/>
        <w:jc w:val="both"/>
        <w:rPr>
          <w:color w:val="000000"/>
          <w:spacing w:val="4"/>
          <w:sz w:val="28"/>
          <w:szCs w:val="28"/>
        </w:rPr>
      </w:pPr>
      <w:r w:rsidRPr="008F262C">
        <w:rPr>
          <w:color w:val="000000"/>
          <w:spacing w:val="4"/>
          <w:sz w:val="28"/>
          <w:szCs w:val="28"/>
        </w:rPr>
        <w:t>Семена овса для защиты от головневых инфекций, корневых гнилей и пятнистостей должны протравливаться препаратами, включенными в «Государственный реестр средств защиты растений (пестицидов) и удо</w:t>
      </w:r>
      <w:r w:rsidRPr="008F262C">
        <w:rPr>
          <w:color w:val="000000"/>
          <w:spacing w:val="4"/>
          <w:sz w:val="28"/>
          <w:szCs w:val="28"/>
        </w:rPr>
        <w:t>б</w:t>
      </w:r>
      <w:r w:rsidRPr="008F262C">
        <w:rPr>
          <w:color w:val="000000"/>
          <w:spacing w:val="4"/>
          <w:sz w:val="28"/>
          <w:szCs w:val="28"/>
        </w:rPr>
        <w:t>рений, разрешенных к применению на территории Республики Беларусь». Соблюдение этого агроприема позволяет сохранить от 2,0 до 5,7 ц/га зе</w:t>
      </w:r>
      <w:r w:rsidRPr="008F262C">
        <w:rPr>
          <w:color w:val="000000"/>
          <w:spacing w:val="4"/>
          <w:sz w:val="28"/>
          <w:szCs w:val="28"/>
        </w:rPr>
        <w:t>р</w:t>
      </w:r>
      <w:r w:rsidRPr="008F262C">
        <w:rPr>
          <w:color w:val="000000"/>
          <w:spacing w:val="4"/>
          <w:sz w:val="28"/>
          <w:szCs w:val="28"/>
        </w:rPr>
        <w:t>на.</w:t>
      </w:r>
    </w:p>
    <w:p w:rsidR="00817968" w:rsidRPr="008F262C" w:rsidRDefault="00817968" w:rsidP="008F262C">
      <w:pPr>
        <w:shd w:val="clear" w:color="auto" w:fill="FFFFFF"/>
        <w:ind w:firstLine="709"/>
        <w:jc w:val="both"/>
        <w:rPr>
          <w:sz w:val="28"/>
          <w:szCs w:val="28"/>
        </w:rPr>
      </w:pPr>
      <w:r w:rsidRPr="008F262C">
        <w:rPr>
          <w:b/>
          <w:i/>
          <w:iCs/>
          <w:sz w:val="28"/>
          <w:szCs w:val="28"/>
        </w:rPr>
        <w:t xml:space="preserve">Яровые зерновые на торфяных почвах. </w:t>
      </w:r>
      <w:r w:rsidRPr="008F262C">
        <w:rPr>
          <w:sz w:val="28"/>
          <w:szCs w:val="28"/>
        </w:rPr>
        <w:t>Важным фактором, определ</w:t>
      </w:r>
      <w:r w:rsidRPr="008F262C">
        <w:rPr>
          <w:sz w:val="28"/>
          <w:szCs w:val="28"/>
        </w:rPr>
        <w:t>я</w:t>
      </w:r>
      <w:r w:rsidRPr="008F262C">
        <w:rPr>
          <w:sz w:val="28"/>
          <w:szCs w:val="28"/>
        </w:rPr>
        <w:t>ющим величину урожая яровых зерновых на торфяных почвах, являются сроки сева. Практика использования торфяных почв показывает, что даже в условиях, когда яровые зерновые весной подвергаются заморозкам, ранний сев обеспечивает наиболее высокий урожай.</w:t>
      </w:r>
    </w:p>
    <w:p w:rsidR="00817968" w:rsidRPr="008F262C" w:rsidRDefault="00817968" w:rsidP="008F262C">
      <w:pPr>
        <w:shd w:val="clear" w:color="auto" w:fill="FFFFFF"/>
        <w:ind w:firstLine="709"/>
        <w:jc w:val="both"/>
        <w:rPr>
          <w:bCs/>
          <w:sz w:val="28"/>
          <w:szCs w:val="28"/>
        </w:rPr>
      </w:pPr>
      <w:r w:rsidRPr="008F262C">
        <w:rPr>
          <w:bCs/>
          <w:sz w:val="28"/>
          <w:szCs w:val="28"/>
        </w:rPr>
        <w:t xml:space="preserve">На торфяных почвах в основном применяется рядковый посев яровых зерновых культур с глубиной заделки семян на глубину </w:t>
      </w:r>
      <w:r w:rsidRPr="008F262C">
        <w:rPr>
          <w:bCs/>
          <w:iCs/>
          <w:sz w:val="28"/>
          <w:szCs w:val="28"/>
        </w:rPr>
        <w:t>3</w:t>
      </w:r>
      <w:r w:rsidRPr="008F262C">
        <w:rPr>
          <w:bCs/>
          <w:sz w:val="28"/>
          <w:szCs w:val="28"/>
        </w:rPr>
        <w:t>-</w:t>
      </w:r>
      <w:smartTag w:uri="urn:schemas-microsoft-com:office:smarttags" w:element="metricconverter">
        <w:smartTagPr>
          <w:attr w:name="ProductID" w:val="4 см"/>
        </w:smartTagPr>
        <w:r w:rsidRPr="008F262C">
          <w:rPr>
            <w:bCs/>
            <w:sz w:val="28"/>
            <w:szCs w:val="28"/>
          </w:rPr>
          <w:t>4 см</w:t>
        </w:r>
      </w:smartTag>
      <w:r w:rsidRPr="008F262C">
        <w:rPr>
          <w:bCs/>
          <w:sz w:val="28"/>
          <w:szCs w:val="28"/>
        </w:rPr>
        <w:t xml:space="preserve">. Оптимальная норма высева ячменя и овса </w:t>
      </w:r>
      <w:r w:rsidR="004D0E7D" w:rsidRPr="008F262C">
        <w:rPr>
          <w:bCs/>
          <w:sz w:val="28"/>
          <w:szCs w:val="28"/>
        </w:rPr>
        <w:t>–</w:t>
      </w:r>
      <w:r w:rsidRPr="008F262C">
        <w:rPr>
          <w:bCs/>
          <w:sz w:val="28"/>
          <w:szCs w:val="28"/>
        </w:rPr>
        <w:t xml:space="preserve"> </w:t>
      </w:r>
      <w:r w:rsidR="004D0E7D" w:rsidRPr="008F262C">
        <w:rPr>
          <w:bCs/>
          <w:sz w:val="28"/>
          <w:szCs w:val="28"/>
        </w:rPr>
        <w:t>3,5-4,0</w:t>
      </w:r>
      <w:r w:rsidRPr="008F262C">
        <w:rPr>
          <w:bCs/>
          <w:sz w:val="28"/>
          <w:szCs w:val="28"/>
        </w:rPr>
        <w:t xml:space="preserve">, яровой пшеницы </w:t>
      </w:r>
      <w:r w:rsidR="004D0E7D" w:rsidRPr="008F262C">
        <w:rPr>
          <w:bCs/>
          <w:sz w:val="28"/>
          <w:szCs w:val="28"/>
        </w:rPr>
        <w:t>–</w:t>
      </w:r>
      <w:r w:rsidRPr="008F262C">
        <w:rPr>
          <w:bCs/>
          <w:sz w:val="28"/>
          <w:szCs w:val="28"/>
        </w:rPr>
        <w:t xml:space="preserve"> </w:t>
      </w:r>
      <w:r w:rsidR="004D0E7D" w:rsidRPr="008F262C">
        <w:rPr>
          <w:bCs/>
          <w:sz w:val="28"/>
          <w:szCs w:val="28"/>
        </w:rPr>
        <w:t>3,5-4,0</w:t>
      </w:r>
      <w:r w:rsidRPr="008F262C">
        <w:rPr>
          <w:bCs/>
          <w:sz w:val="28"/>
          <w:szCs w:val="28"/>
        </w:rPr>
        <w:t xml:space="preserve">, тритикале - 4,5-5,0 млн. всхожих семян на </w:t>
      </w:r>
      <w:smartTag w:uri="urn:schemas-microsoft-com:office:smarttags" w:element="metricconverter">
        <w:smartTagPr>
          <w:attr w:name="ProductID" w:val="1 га"/>
        </w:smartTagPr>
        <w:r w:rsidRPr="008F262C">
          <w:rPr>
            <w:bCs/>
            <w:sz w:val="28"/>
            <w:szCs w:val="28"/>
          </w:rPr>
          <w:t>1 га</w:t>
        </w:r>
      </w:smartTag>
      <w:r w:rsidRPr="008F262C">
        <w:rPr>
          <w:bCs/>
          <w:sz w:val="28"/>
          <w:szCs w:val="28"/>
        </w:rPr>
        <w:t>.</w:t>
      </w:r>
    </w:p>
    <w:p w:rsidR="00817968" w:rsidRPr="008F262C" w:rsidRDefault="00817968" w:rsidP="008F262C">
      <w:pPr>
        <w:shd w:val="clear" w:color="auto" w:fill="FFFFFF"/>
        <w:ind w:firstLine="709"/>
        <w:jc w:val="both"/>
        <w:rPr>
          <w:sz w:val="28"/>
          <w:szCs w:val="28"/>
        </w:rPr>
      </w:pPr>
      <w:r w:rsidRPr="008F262C">
        <w:rPr>
          <w:sz w:val="28"/>
          <w:szCs w:val="28"/>
        </w:rPr>
        <w:t>Обязательным приемом является прикатывание почвы до и после пос</w:t>
      </w:r>
      <w:r w:rsidRPr="008F262C">
        <w:rPr>
          <w:sz w:val="28"/>
          <w:szCs w:val="28"/>
        </w:rPr>
        <w:t>е</w:t>
      </w:r>
      <w:r w:rsidRPr="008F262C">
        <w:rPr>
          <w:sz w:val="28"/>
          <w:szCs w:val="28"/>
        </w:rPr>
        <w:t>ва зерновых тяжелыми болотными катками. При этом выравнивается повер</w:t>
      </w:r>
      <w:r w:rsidRPr="008F262C">
        <w:rPr>
          <w:sz w:val="28"/>
          <w:szCs w:val="28"/>
        </w:rPr>
        <w:t>х</w:t>
      </w:r>
      <w:r w:rsidRPr="008F262C">
        <w:rPr>
          <w:sz w:val="28"/>
          <w:szCs w:val="28"/>
        </w:rPr>
        <w:t>ность, всходы появляются более дружно, повышается устойчивость растений к полеганию.</w:t>
      </w:r>
    </w:p>
    <w:p w:rsidR="00846A47" w:rsidRPr="00817968" w:rsidRDefault="00846A47" w:rsidP="00846A47">
      <w:pPr>
        <w:widowControl w:val="0"/>
        <w:spacing w:line="324" w:lineRule="exact"/>
        <w:ind w:left="20" w:right="20" w:firstLine="700"/>
        <w:jc w:val="both"/>
        <w:rPr>
          <w:spacing w:val="5"/>
          <w:sz w:val="28"/>
          <w:szCs w:val="28"/>
        </w:rPr>
      </w:pPr>
      <w:r w:rsidRPr="00817968">
        <w:rPr>
          <w:b/>
          <w:i/>
          <w:iCs/>
          <w:color w:val="000000"/>
          <w:spacing w:val="-1"/>
          <w:sz w:val="28"/>
          <w:szCs w:val="28"/>
          <w:shd w:val="clear" w:color="auto" w:fill="FFFFFF"/>
        </w:rPr>
        <w:t>Горох</w:t>
      </w:r>
      <w:r>
        <w:rPr>
          <w:b/>
          <w:i/>
          <w:iCs/>
          <w:color w:val="000000"/>
          <w:spacing w:val="-1"/>
          <w:sz w:val="28"/>
          <w:szCs w:val="28"/>
          <w:shd w:val="clear" w:color="auto" w:fill="FFFFFF"/>
        </w:rPr>
        <w:t xml:space="preserve"> </w:t>
      </w:r>
      <w:r w:rsidRPr="00817968">
        <w:rPr>
          <w:color w:val="000000"/>
          <w:spacing w:val="4"/>
          <w:sz w:val="28"/>
          <w:szCs w:val="28"/>
          <w:shd w:val="clear" w:color="auto" w:fill="FFFFFF"/>
        </w:rPr>
        <w:t>в севообороте можно высевать после многих зерновых и пр</w:t>
      </w:r>
      <w:r w:rsidRPr="00817968">
        <w:rPr>
          <w:color w:val="000000"/>
          <w:spacing w:val="4"/>
          <w:sz w:val="28"/>
          <w:szCs w:val="28"/>
          <w:shd w:val="clear" w:color="auto" w:fill="FFFFFF"/>
        </w:rPr>
        <w:t>о</w:t>
      </w:r>
      <w:r w:rsidRPr="00817968">
        <w:rPr>
          <w:color w:val="000000"/>
          <w:spacing w:val="4"/>
          <w:sz w:val="28"/>
          <w:szCs w:val="28"/>
          <w:shd w:val="clear" w:color="auto" w:fill="FFFFFF"/>
        </w:rPr>
        <w:t>пашных предшественников. Его целесообразно размещать после удобре</w:t>
      </w:r>
      <w:r w:rsidRPr="00817968">
        <w:rPr>
          <w:color w:val="000000"/>
          <w:spacing w:val="4"/>
          <w:sz w:val="28"/>
          <w:szCs w:val="28"/>
          <w:shd w:val="clear" w:color="auto" w:fill="FFFFFF"/>
        </w:rPr>
        <w:t>н</w:t>
      </w:r>
      <w:r w:rsidRPr="00817968">
        <w:rPr>
          <w:color w:val="000000"/>
          <w:spacing w:val="4"/>
          <w:sz w:val="28"/>
          <w:szCs w:val="28"/>
          <w:shd w:val="clear" w:color="auto" w:fill="FFFFFF"/>
        </w:rPr>
        <w:t xml:space="preserve">ных органическими удобрениями картофеля, кукурузы, других пропашных культур, а также после озимых зерновых. Можно высевать его также после </w:t>
      </w:r>
      <w:r w:rsidRPr="00817968">
        <w:rPr>
          <w:color w:val="000000"/>
          <w:spacing w:val="4"/>
          <w:sz w:val="28"/>
          <w:szCs w:val="28"/>
          <w:shd w:val="clear" w:color="auto" w:fill="FFFFFF"/>
        </w:rPr>
        <w:lastRenderedPageBreak/>
        <w:t>яровых зерновых и гречихи.</w:t>
      </w:r>
    </w:p>
    <w:p w:rsidR="00846A47" w:rsidRPr="00817968" w:rsidRDefault="00846A47" w:rsidP="00846A47">
      <w:pPr>
        <w:widowControl w:val="0"/>
        <w:spacing w:line="324" w:lineRule="exact"/>
        <w:ind w:left="20" w:right="20" w:firstLine="700"/>
        <w:jc w:val="both"/>
        <w:rPr>
          <w:spacing w:val="5"/>
          <w:sz w:val="28"/>
          <w:szCs w:val="28"/>
        </w:rPr>
      </w:pPr>
      <w:r w:rsidRPr="00817968">
        <w:rPr>
          <w:color w:val="000000"/>
          <w:spacing w:val="4"/>
          <w:sz w:val="28"/>
          <w:szCs w:val="28"/>
          <w:shd w:val="clear" w:color="auto" w:fill="FFFFFF"/>
        </w:rPr>
        <w:t>Не следует размещать горох после однолетних и многолетних боб</w:t>
      </w:r>
      <w:r w:rsidRPr="00817968">
        <w:rPr>
          <w:color w:val="000000"/>
          <w:spacing w:val="4"/>
          <w:sz w:val="28"/>
          <w:szCs w:val="28"/>
          <w:shd w:val="clear" w:color="auto" w:fill="FFFFFF"/>
        </w:rPr>
        <w:t>о</w:t>
      </w:r>
      <w:r w:rsidRPr="00817968">
        <w:rPr>
          <w:color w:val="000000"/>
          <w:spacing w:val="4"/>
          <w:sz w:val="28"/>
          <w:szCs w:val="28"/>
          <w:shd w:val="clear" w:color="auto" w:fill="FFFFFF"/>
        </w:rPr>
        <w:t>вых культур и повторно. Возвращать на прежнее поле необходимо не р</w:t>
      </w:r>
      <w:r w:rsidRPr="00817968">
        <w:rPr>
          <w:color w:val="000000"/>
          <w:spacing w:val="4"/>
          <w:sz w:val="28"/>
          <w:szCs w:val="28"/>
          <w:shd w:val="clear" w:color="auto" w:fill="FFFFFF"/>
        </w:rPr>
        <w:t>а</w:t>
      </w:r>
      <w:r w:rsidRPr="00817968">
        <w:rPr>
          <w:color w:val="000000"/>
          <w:spacing w:val="4"/>
          <w:sz w:val="28"/>
          <w:szCs w:val="28"/>
          <w:shd w:val="clear" w:color="auto" w:fill="FFFFFF"/>
        </w:rPr>
        <w:t>нее, как через три-четыре года. Из-за опасности распространения фузари</w:t>
      </w:r>
      <w:r w:rsidRPr="00817968">
        <w:rPr>
          <w:color w:val="000000"/>
          <w:spacing w:val="4"/>
          <w:sz w:val="28"/>
          <w:szCs w:val="28"/>
          <w:shd w:val="clear" w:color="auto" w:fill="FFFFFF"/>
        </w:rPr>
        <w:t>о</w:t>
      </w:r>
      <w:r w:rsidRPr="00817968">
        <w:rPr>
          <w:color w:val="000000"/>
          <w:spacing w:val="4"/>
          <w:sz w:val="28"/>
          <w:szCs w:val="28"/>
          <w:shd w:val="clear" w:color="auto" w:fill="FFFFFF"/>
        </w:rPr>
        <w:t>за следует избегать размещения по льну. Не рекомендуется высевать горох по овсу из-за опасности распространения нематоды. Горох является хор</w:t>
      </w:r>
      <w:r w:rsidRPr="00817968">
        <w:rPr>
          <w:color w:val="000000"/>
          <w:spacing w:val="4"/>
          <w:sz w:val="28"/>
          <w:szCs w:val="28"/>
          <w:shd w:val="clear" w:color="auto" w:fill="FFFFFF"/>
        </w:rPr>
        <w:t>о</w:t>
      </w:r>
      <w:r w:rsidRPr="00817968">
        <w:rPr>
          <w:color w:val="000000"/>
          <w:spacing w:val="4"/>
          <w:sz w:val="28"/>
          <w:szCs w:val="28"/>
          <w:shd w:val="clear" w:color="auto" w:fill="FFFFFF"/>
        </w:rPr>
        <w:t>шим предшественником для зерновых и пропашных культур в севообор</w:t>
      </w:r>
      <w:r w:rsidRPr="00817968">
        <w:rPr>
          <w:color w:val="000000"/>
          <w:spacing w:val="4"/>
          <w:sz w:val="28"/>
          <w:szCs w:val="28"/>
          <w:shd w:val="clear" w:color="auto" w:fill="FFFFFF"/>
        </w:rPr>
        <w:t>о</w:t>
      </w:r>
      <w:r w:rsidRPr="00817968">
        <w:rPr>
          <w:color w:val="000000"/>
          <w:spacing w:val="4"/>
          <w:sz w:val="28"/>
          <w:szCs w:val="28"/>
          <w:shd w:val="clear" w:color="auto" w:fill="FFFFFF"/>
        </w:rPr>
        <w:t>те. Он способствует улучшению физико-химических свойств почвы, ее фитосанитарного состояния. Он не является хозяином возбудителей ко</w:t>
      </w:r>
      <w:r w:rsidRPr="00817968">
        <w:rPr>
          <w:color w:val="000000"/>
          <w:spacing w:val="4"/>
          <w:sz w:val="28"/>
          <w:szCs w:val="28"/>
          <w:shd w:val="clear" w:color="auto" w:fill="FFFFFF"/>
        </w:rPr>
        <w:t>р</w:t>
      </w:r>
      <w:r w:rsidRPr="00817968">
        <w:rPr>
          <w:color w:val="000000"/>
          <w:spacing w:val="4"/>
          <w:sz w:val="28"/>
          <w:szCs w:val="28"/>
          <w:shd w:val="clear" w:color="auto" w:fill="FFFFFF"/>
        </w:rPr>
        <w:t>невых гнилей.</w:t>
      </w:r>
    </w:p>
    <w:p w:rsidR="00846A47" w:rsidRPr="00817968" w:rsidRDefault="00846A47" w:rsidP="00846A47">
      <w:pPr>
        <w:widowControl w:val="0"/>
        <w:spacing w:line="324" w:lineRule="exact"/>
        <w:ind w:left="20" w:right="20" w:firstLine="700"/>
        <w:jc w:val="both"/>
        <w:rPr>
          <w:spacing w:val="5"/>
          <w:sz w:val="28"/>
          <w:szCs w:val="28"/>
        </w:rPr>
      </w:pPr>
      <w:r w:rsidRPr="00817968">
        <w:rPr>
          <w:color w:val="000000"/>
          <w:spacing w:val="4"/>
          <w:sz w:val="28"/>
          <w:szCs w:val="28"/>
          <w:shd w:val="clear" w:color="auto" w:fill="FFFFFF"/>
        </w:rPr>
        <w:t>При возделывании гороха на зернофуражные цели следует высевать современные сорта зернофуражного использования, которые отличаются высоким потенциалом семенной продуктивности, технологичностью пос</w:t>
      </w:r>
      <w:r w:rsidRPr="00817968">
        <w:rPr>
          <w:color w:val="000000"/>
          <w:spacing w:val="4"/>
          <w:sz w:val="28"/>
          <w:szCs w:val="28"/>
          <w:shd w:val="clear" w:color="auto" w:fill="FFFFFF"/>
        </w:rPr>
        <w:t>е</w:t>
      </w:r>
      <w:r w:rsidRPr="00817968">
        <w:rPr>
          <w:color w:val="000000"/>
          <w:spacing w:val="4"/>
          <w:sz w:val="28"/>
          <w:szCs w:val="28"/>
          <w:shd w:val="clear" w:color="auto" w:fill="FFFFFF"/>
        </w:rPr>
        <w:t xml:space="preserve">вов и устойчивостью к поражению болезными и вредителями. К таким сортам относятся: </w:t>
      </w:r>
      <w:r w:rsidRPr="00817968">
        <w:rPr>
          <w:i/>
          <w:iCs/>
          <w:color w:val="000000"/>
          <w:spacing w:val="-1"/>
          <w:sz w:val="28"/>
          <w:szCs w:val="28"/>
          <w:shd w:val="clear" w:color="auto" w:fill="FFFFFF"/>
        </w:rPr>
        <w:t>Марат</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Презент</w:t>
      </w:r>
      <w:r>
        <w:rPr>
          <w:i/>
          <w:iCs/>
          <w:color w:val="000000"/>
          <w:spacing w:val="-1"/>
          <w:sz w:val="28"/>
          <w:szCs w:val="28"/>
          <w:shd w:val="clear" w:color="auto" w:fill="FFFFFF"/>
        </w:rPr>
        <w:t>, А</w:t>
      </w:r>
      <w:r w:rsidRPr="00817968">
        <w:rPr>
          <w:i/>
          <w:iCs/>
          <w:color w:val="000000"/>
          <w:spacing w:val="-1"/>
          <w:sz w:val="28"/>
          <w:szCs w:val="28"/>
          <w:shd w:val="clear" w:color="auto" w:fill="FFFFFF"/>
        </w:rPr>
        <w:t>рмеец</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Миллениум</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Фацет</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 xml:space="preserve">Зазерский усатый, Довский усатый, Фаэтон, Юбилейный, </w:t>
      </w:r>
      <w:r w:rsidRPr="00817968">
        <w:rPr>
          <w:color w:val="000000"/>
          <w:spacing w:val="4"/>
          <w:sz w:val="28"/>
          <w:szCs w:val="28"/>
          <w:shd w:val="clear" w:color="auto" w:fill="FFFFFF"/>
        </w:rPr>
        <w:t>и др., которые способны обеспечить урожайность семян на уровне 40-45 ц/га при посеве в чистом виде.</w:t>
      </w:r>
    </w:p>
    <w:p w:rsidR="00846A47" w:rsidRPr="00817968" w:rsidRDefault="00846A47" w:rsidP="00846A47">
      <w:pPr>
        <w:widowControl w:val="0"/>
        <w:spacing w:line="324" w:lineRule="exact"/>
        <w:ind w:left="20" w:right="20" w:firstLine="700"/>
        <w:jc w:val="both"/>
        <w:rPr>
          <w:spacing w:val="5"/>
          <w:sz w:val="28"/>
          <w:szCs w:val="28"/>
        </w:rPr>
      </w:pPr>
      <w:r w:rsidRPr="00817968">
        <w:rPr>
          <w:color w:val="000000"/>
          <w:spacing w:val="4"/>
          <w:sz w:val="28"/>
          <w:szCs w:val="28"/>
          <w:shd w:val="clear" w:color="auto" w:fill="FFFFFF"/>
        </w:rPr>
        <w:t xml:space="preserve">К усатым сортам относят </w:t>
      </w:r>
      <w:r w:rsidRPr="00817968">
        <w:rPr>
          <w:i/>
          <w:iCs/>
          <w:color w:val="000000"/>
          <w:spacing w:val="-1"/>
          <w:sz w:val="28"/>
          <w:szCs w:val="28"/>
          <w:shd w:val="clear" w:color="auto" w:fill="FFFFFF"/>
        </w:rPr>
        <w:t>Довский усатый, Зазерскии усатый, Мул</w:t>
      </w:r>
      <w:r w:rsidRPr="00817968">
        <w:rPr>
          <w:i/>
          <w:iCs/>
          <w:color w:val="000000"/>
          <w:spacing w:val="-1"/>
          <w:sz w:val="28"/>
          <w:szCs w:val="28"/>
          <w:shd w:val="clear" w:color="auto" w:fill="FFFFFF"/>
        </w:rPr>
        <w:t>ь</w:t>
      </w:r>
      <w:r w:rsidRPr="00817968">
        <w:rPr>
          <w:i/>
          <w:iCs/>
          <w:color w:val="000000"/>
          <w:spacing w:val="-1"/>
          <w:sz w:val="28"/>
          <w:szCs w:val="28"/>
          <w:shd w:val="clear" w:color="auto" w:fill="FFFFFF"/>
        </w:rPr>
        <w:t>тик</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Фаэтон, Презент,</w:t>
      </w:r>
      <w:r>
        <w:rPr>
          <w:i/>
          <w:iCs/>
          <w:color w:val="000000"/>
          <w:spacing w:val="-1"/>
          <w:sz w:val="28"/>
          <w:szCs w:val="28"/>
          <w:shd w:val="clear" w:color="auto" w:fill="FFFFFF"/>
        </w:rPr>
        <w:t xml:space="preserve"> </w:t>
      </w:r>
      <w:r w:rsidRPr="00817968">
        <w:rPr>
          <w:color w:val="000000"/>
          <w:spacing w:val="4"/>
          <w:sz w:val="28"/>
          <w:szCs w:val="28"/>
          <w:shd w:val="clear" w:color="auto" w:fill="FFFFFF"/>
        </w:rPr>
        <w:t>которые обеспечивают наибольшую устойчивость к полеганию вплоть до технической спелости. К листочковым сортам о</w:t>
      </w:r>
      <w:r w:rsidRPr="00817968">
        <w:rPr>
          <w:color w:val="000000"/>
          <w:spacing w:val="4"/>
          <w:sz w:val="28"/>
          <w:szCs w:val="28"/>
          <w:shd w:val="clear" w:color="auto" w:fill="FFFFFF"/>
        </w:rPr>
        <w:t>т</w:t>
      </w:r>
      <w:r w:rsidRPr="00817968">
        <w:rPr>
          <w:color w:val="000000"/>
          <w:spacing w:val="4"/>
          <w:sz w:val="28"/>
          <w:szCs w:val="28"/>
          <w:shd w:val="clear" w:color="auto" w:fill="FFFFFF"/>
        </w:rPr>
        <w:t xml:space="preserve">носятся: </w:t>
      </w:r>
      <w:r w:rsidRPr="00817968">
        <w:rPr>
          <w:i/>
          <w:iCs/>
          <w:color w:val="000000"/>
          <w:spacing w:val="-1"/>
          <w:sz w:val="28"/>
          <w:szCs w:val="28"/>
          <w:shd w:val="clear" w:color="auto" w:fill="FFFFFF"/>
        </w:rPr>
        <w:t>Агат, Миллениум, Кудесник, Кореличский кормовой, Армеец</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Марат</w:t>
      </w:r>
      <w:r>
        <w:rPr>
          <w:i/>
          <w:iCs/>
          <w:color w:val="000000"/>
          <w:spacing w:val="-1"/>
          <w:sz w:val="28"/>
          <w:szCs w:val="28"/>
          <w:shd w:val="clear" w:color="auto" w:fill="FFFFFF"/>
        </w:rPr>
        <w:t xml:space="preserve"> </w:t>
      </w:r>
      <w:r w:rsidRPr="00817968">
        <w:rPr>
          <w:color w:val="000000"/>
          <w:spacing w:val="4"/>
          <w:sz w:val="28"/>
          <w:szCs w:val="28"/>
          <w:shd w:val="clear" w:color="auto" w:fill="FFFFFF"/>
        </w:rPr>
        <w:t xml:space="preserve">и др. Сорта </w:t>
      </w:r>
      <w:r w:rsidRPr="00817968">
        <w:rPr>
          <w:i/>
          <w:iCs/>
          <w:color w:val="000000"/>
          <w:spacing w:val="-1"/>
          <w:sz w:val="28"/>
          <w:szCs w:val="28"/>
          <w:shd w:val="clear" w:color="auto" w:fill="FFFFFF"/>
        </w:rPr>
        <w:t>Миллениум, Фацет</w:t>
      </w:r>
      <w:r>
        <w:rPr>
          <w:i/>
          <w:iCs/>
          <w:color w:val="000000"/>
          <w:spacing w:val="-1"/>
          <w:sz w:val="28"/>
          <w:szCs w:val="28"/>
          <w:shd w:val="clear" w:color="auto" w:fill="FFFFFF"/>
        </w:rPr>
        <w:t xml:space="preserve"> </w:t>
      </w:r>
      <w:r w:rsidRPr="00817968">
        <w:rPr>
          <w:color w:val="000000"/>
          <w:spacing w:val="4"/>
          <w:sz w:val="28"/>
          <w:szCs w:val="28"/>
          <w:shd w:val="clear" w:color="auto" w:fill="FFFFFF"/>
        </w:rPr>
        <w:t>отличаются скороспелостью и высокими пищевыми достоинствами. Сорта гороха полевого имеют преимущество по сравнению с сортами гороха посевного в том, что они менее требов</w:t>
      </w:r>
      <w:r w:rsidRPr="00817968">
        <w:rPr>
          <w:color w:val="000000"/>
          <w:spacing w:val="4"/>
          <w:sz w:val="28"/>
          <w:szCs w:val="28"/>
          <w:shd w:val="clear" w:color="auto" w:fill="FFFFFF"/>
        </w:rPr>
        <w:t>а</w:t>
      </w:r>
      <w:r w:rsidRPr="00817968">
        <w:rPr>
          <w:color w:val="000000"/>
          <w:spacing w:val="4"/>
          <w:sz w:val="28"/>
          <w:szCs w:val="28"/>
          <w:shd w:val="clear" w:color="auto" w:fill="FFFFFF"/>
        </w:rPr>
        <w:t>тельны к уровню плодородия почвы и условиям выращивания.</w:t>
      </w:r>
    </w:p>
    <w:p w:rsidR="00846A47" w:rsidRPr="00817968" w:rsidRDefault="00846A47" w:rsidP="00846A47">
      <w:pPr>
        <w:widowControl w:val="0"/>
        <w:spacing w:line="324" w:lineRule="exact"/>
        <w:ind w:left="20" w:right="20" w:firstLine="700"/>
        <w:jc w:val="both"/>
        <w:rPr>
          <w:spacing w:val="5"/>
          <w:sz w:val="28"/>
          <w:szCs w:val="28"/>
        </w:rPr>
      </w:pPr>
      <w:r w:rsidRPr="00817968">
        <w:rPr>
          <w:b/>
          <w:i/>
          <w:iCs/>
          <w:color w:val="000000"/>
          <w:spacing w:val="-1"/>
          <w:sz w:val="28"/>
          <w:szCs w:val="28"/>
          <w:shd w:val="clear" w:color="auto" w:fill="FFFFFF"/>
        </w:rPr>
        <w:t>Вику</w:t>
      </w:r>
      <w:r>
        <w:rPr>
          <w:b/>
          <w:i/>
          <w:iCs/>
          <w:color w:val="000000"/>
          <w:spacing w:val="-1"/>
          <w:sz w:val="28"/>
          <w:szCs w:val="28"/>
          <w:shd w:val="clear" w:color="auto" w:fill="FFFFFF"/>
        </w:rPr>
        <w:t xml:space="preserve"> </w:t>
      </w:r>
      <w:r w:rsidRPr="00817968">
        <w:rPr>
          <w:color w:val="000000"/>
          <w:spacing w:val="4"/>
          <w:sz w:val="28"/>
          <w:szCs w:val="28"/>
          <w:shd w:val="clear" w:color="auto" w:fill="FFFFFF"/>
        </w:rPr>
        <w:t>размещают в севообороте, как правило, после озимых и яровых зерновых культур. Можно высевать ее также после гречихи и многолетних злаковых трав. Нецелесообразно по экономическим причинам высевать по пропашным предшественникам. Не следует размещать вику после одн</w:t>
      </w:r>
      <w:r w:rsidRPr="00817968">
        <w:rPr>
          <w:color w:val="000000"/>
          <w:spacing w:val="4"/>
          <w:sz w:val="28"/>
          <w:szCs w:val="28"/>
          <w:shd w:val="clear" w:color="auto" w:fill="FFFFFF"/>
        </w:rPr>
        <w:t>о</w:t>
      </w:r>
      <w:r w:rsidRPr="00817968">
        <w:rPr>
          <w:color w:val="000000"/>
          <w:spacing w:val="4"/>
          <w:sz w:val="28"/>
          <w:szCs w:val="28"/>
          <w:shd w:val="clear" w:color="auto" w:fill="FFFFFF"/>
        </w:rPr>
        <w:t>летних и многолетних бобовых культур, а также в повторных посевах. На прежнее поле можно возвращать не раньше, как через 3-4 года.</w:t>
      </w:r>
    </w:p>
    <w:p w:rsidR="00846A47" w:rsidRPr="00817968" w:rsidRDefault="00846A47" w:rsidP="00846A47">
      <w:pPr>
        <w:widowControl w:val="0"/>
        <w:spacing w:line="324" w:lineRule="exact"/>
        <w:ind w:left="20" w:right="20" w:firstLine="700"/>
        <w:jc w:val="both"/>
        <w:rPr>
          <w:spacing w:val="5"/>
          <w:sz w:val="28"/>
          <w:szCs w:val="28"/>
        </w:rPr>
      </w:pPr>
      <w:r w:rsidRPr="00817968">
        <w:rPr>
          <w:color w:val="000000"/>
          <w:spacing w:val="4"/>
          <w:sz w:val="28"/>
          <w:szCs w:val="28"/>
          <w:shd w:val="clear" w:color="auto" w:fill="FFFFFF"/>
        </w:rPr>
        <w:t>Для устойчивого семеноводства в республике лучше возделывать сорта универсального использования, характеризующиеся высоким ур</w:t>
      </w:r>
      <w:r w:rsidRPr="00817968">
        <w:rPr>
          <w:color w:val="000000"/>
          <w:spacing w:val="4"/>
          <w:sz w:val="28"/>
          <w:szCs w:val="28"/>
          <w:shd w:val="clear" w:color="auto" w:fill="FFFFFF"/>
        </w:rPr>
        <w:t>о</w:t>
      </w:r>
      <w:r w:rsidRPr="00817968">
        <w:rPr>
          <w:color w:val="000000"/>
          <w:spacing w:val="4"/>
          <w:sz w:val="28"/>
          <w:szCs w:val="28"/>
          <w:shd w:val="clear" w:color="auto" w:fill="FFFFFF"/>
        </w:rPr>
        <w:t xml:space="preserve">жаем семян и зеленой массы: </w:t>
      </w:r>
      <w:r w:rsidRPr="00817968">
        <w:rPr>
          <w:i/>
          <w:iCs/>
          <w:color w:val="000000"/>
          <w:spacing w:val="-1"/>
          <w:sz w:val="28"/>
          <w:szCs w:val="28"/>
          <w:shd w:val="clear" w:color="auto" w:fill="FFFFFF"/>
        </w:rPr>
        <w:t>Мила</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Удача</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Ивушка</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Людмила</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Белорусская 8</w:t>
      </w:r>
      <w:r w:rsidRPr="00817968">
        <w:rPr>
          <w:b/>
          <w:bCs/>
          <w:color w:val="000000"/>
          <w:spacing w:val="6"/>
          <w:sz w:val="28"/>
          <w:szCs w:val="28"/>
          <w:shd w:val="clear" w:color="auto" w:fill="FFFFFF"/>
        </w:rPr>
        <w:t xml:space="preserve">, </w:t>
      </w:r>
      <w:r w:rsidRPr="00817968">
        <w:rPr>
          <w:i/>
          <w:iCs/>
          <w:color w:val="000000"/>
          <w:spacing w:val="-1"/>
          <w:sz w:val="28"/>
          <w:szCs w:val="28"/>
          <w:shd w:val="clear" w:color="auto" w:fill="FFFFFF"/>
        </w:rPr>
        <w:t xml:space="preserve">Милада </w:t>
      </w:r>
      <w:r w:rsidRPr="00817968">
        <w:rPr>
          <w:color w:val="000000"/>
          <w:spacing w:val="4"/>
          <w:sz w:val="28"/>
          <w:szCs w:val="28"/>
          <w:shd w:val="clear" w:color="auto" w:fill="FFFFFF"/>
        </w:rPr>
        <w:t xml:space="preserve">(Беларусь), </w:t>
      </w:r>
      <w:r w:rsidRPr="00817968">
        <w:rPr>
          <w:i/>
          <w:iCs/>
          <w:color w:val="000000"/>
          <w:spacing w:val="-1"/>
          <w:sz w:val="28"/>
          <w:szCs w:val="28"/>
          <w:shd w:val="clear" w:color="auto" w:fill="FFFFFF"/>
        </w:rPr>
        <w:t>Никольская</w:t>
      </w:r>
      <w:r w:rsidR="007327A9">
        <w:rPr>
          <w:i/>
          <w:iCs/>
          <w:color w:val="000000"/>
          <w:spacing w:val="-1"/>
          <w:sz w:val="28"/>
          <w:szCs w:val="28"/>
          <w:shd w:val="clear" w:color="auto" w:fill="FFFFFF"/>
        </w:rPr>
        <w:t xml:space="preserve"> </w:t>
      </w:r>
      <w:r w:rsidRPr="00817968">
        <w:rPr>
          <w:color w:val="000000"/>
          <w:spacing w:val="4"/>
          <w:sz w:val="28"/>
          <w:szCs w:val="28"/>
          <w:shd w:val="clear" w:color="auto" w:fill="FFFFFF"/>
        </w:rPr>
        <w:t xml:space="preserve">(Россия), </w:t>
      </w:r>
      <w:r w:rsidRPr="00817968">
        <w:rPr>
          <w:i/>
          <w:iCs/>
          <w:color w:val="000000"/>
          <w:spacing w:val="-1"/>
          <w:sz w:val="28"/>
          <w:szCs w:val="28"/>
          <w:shd w:val="clear" w:color="auto" w:fill="FFFFFF"/>
        </w:rPr>
        <w:t>Василиса</w:t>
      </w:r>
      <w:r w:rsidR="007327A9">
        <w:rPr>
          <w:i/>
          <w:iCs/>
          <w:color w:val="000000"/>
          <w:spacing w:val="-1"/>
          <w:sz w:val="28"/>
          <w:szCs w:val="28"/>
          <w:shd w:val="clear" w:color="auto" w:fill="FFFFFF"/>
        </w:rPr>
        <w:t xml:space="preserve"> </w:t>
      </w:r>
      <w:r w:rsidRPr="00817968">
        <w:rPr>
          <w:color w:val="000000"/>
          <w:spacing w:val="4"/>
          <w:sz w:val="28"/>
          <w:szCs w:val="28"/>
          <w:shd w:val="clear" w:color="auto" w:fill="FFFFFF"/>
        </w:rPr>
        <w:t>(Германия).</w:t>
      </w:r>
    </w:p>
    <w:p w:rsidR="00846A47" w:rsidRPr="00817968" w:rsidRDefault="00846A47" w:rsidP="00846A47">
      <w:pPr>
        <w:widowControl w:val="0"/>
        <w:spacing w:line="324" w:lineRule="exact"/>
        <w:ind w:left="20" w:right="20" w:firstLine="700"/>
        <w:jc w:val="both"/>
        <w:rPr>
          <w:spacing w:val="5"/>
          <w:sz w:val="28"/>
          <w:szCs w:val="28"/>
        </w:rPr>
      </w:pPr>
      <w:r w:rsidRPr="00817968">
        <w:rPr>
          <w:color w:val="000000"/>
          <w:spacing w:val="4"/>
          <w:sz w:val="28"/>
          <w:szCs w:val="28"/>
          <w:shd w:val="clear" w:color="auto" w:fill="FFFFFF"/>
        </w:rPr>
        <w:t xml:space="preserve">В последние годы в посевах вики яровой преобладает в основном сорт </w:t>
      </w:r>
      <w:r w:rsidRPr="00817968">
        <w:rPr>
          <w:i/>
          <w:iCs/>
          <w:color w:val="000000"/>
          <w:spacing w:val="-1"/>
          <w:sz w:val="28"/>
          <w:szCs w:val="28"/>
          <w:shd w:val="clear" w:color="auto" w:fill="FFFFFF"/>
        </w:rPr>
        <w:t>Белоцерковская 88</w:t>
      </w:r>
      <w:r w:rsidRPr="00817968">
        <w:rPr>
          <w:color w:val="000000"/>
          <w:spacing w:val="4"/>
          <w:sz w:val="28"/>
          <w:szCs w:val="28"/>
          <w:shd w:val="clear" w:color="auto" w:fill="FFFFFF"/>
        </w:rPr>
        <w:t>, имеющий длительный вегетационный период и значительно уступающий вышеперечисленным сортам, как по урожаю с</w:t>
      </w:r>
      <w:r w:rsidRPr="00817968">
        <w:rPr>
          <w:color w:val="000000"/>
          <w:spacing w:val="4"/>
          <w:sz w:val="28"/>
          <w:szCs w:val="28"/>
          <w:shd w:val="clear" w:color="auto" w:fill="FFFFFF"/>
        </w:rPr>
        <w:t>е</w:t>
      </w:r>
      <w:r w:rsidRPr="00817968">
        <w:rPr>
          <w:color w:val="000000"/>
          <w:spacing w:val="4"/>
          <w:sz w:val="28"/>
          <w:szCs w:val="28"/>
          <w:shd w:val="clear" w:color="auto" w:fill="FFFFFF"/>
        </w:rPr>
        <w:t>мян, так и зеленой массы.</w:t>
      </w:r>
    </w:p>
    <w:p w:rsidR="00846A47" w:rsidRPr="00817968" w:rsidRDefault="00846A47" w:rsidP="00846A47">
      <w:pPr>
        <w:widowControl w:val="0"/>
        <w:spacing w:line="324" w:lineRule="exact"/>
        <w:ind w:left="20" w:right="20" w:firstLine="700"/>
        <w:jc w:val="both"/>
        <w:rPr>
          <w:spacing w:val="5"/>
          <w:sz w:val="28"/>
          <w:szCs w:val="28"/>
        </w:rPr>
      </w:pPr>
      <w:r w:rsidRPr="00817968">
        <w:rPr>
          <w:color w:val="000000"/>
          <w:spacing w:val="4"/>
          <w:sz w:val="28"/>
          <w:szCs w:val="28"/>
          <w:shd w:val="clear" w:color="auto" w:fill="FFFFFF"/>
        </w:rPr>
        <w:t>Сев гороха и вики проводят в начале физической спелости почвы. Продолжительность сева - не более 5 дней. Так как семена для прораст</w:t>
      </w:r>
      <w:r w:rsidRPr="00817968">
        <w:rPr>
          <w:color w:val="000000"/>
          <w:spacing w:val="4"/>
          <w:sz w:val="28"/>
          <w:szCs w:val="28"/>
          <w:shd w:val="clear" w:color="auto" w:fill="FFFFFF"/>
        </w:rPr>
        <w:t>а</w:t>
      </w:r>
      <w:r w:rsidRPr="00817968">
        <w:rPr>
          <w:color w:val="000000"/>
          <w:spacing w:val="4"/>
          <w:sz w:val="28"/>
          <w:szCs w:val="28"/>
          <w:shd w:val="clear" w:color="auto" w:fill="FFFFFF"/>
        </w:rPr>
        <w:t xml:space="preserve">ния требуют 100 </w:t>
      </w:r>
      <w:r w:rsidRPr="00817968">
        <w:rPr>
          <w:b/>
          <w:bCs/>
          <w:i/>
          <w:iCs/>
          <w:color w:val="000000"/>
          <w:spacing w:val="-1"/>
          <w:sz w:val="28"/>
          <w:szCs w:val="28"/>
          <w:shd w:val="clear" w:color="auto" w:fill="FFFFFF"/>
        </w:rPr>
        <w:t>%</w:t>
      </w:r>
      <w:r w:rsidRPr="00817968">
        <w:rPr>
          <w:color w:val="000000"/>
          <w:spacing w:val="4"/>
          <w:sz w:val="28"/>
          <w:szCs w:val="28"/>
          <w:shd w:val="clear" w:color="auto" w:fill="FFFFFF"/>
        </w:rPr>
        <w:t xml:space="preserve"> и более влаги от массы семян, затягивание со сроками сева приводит к высушиванию верхнего слоя почвы, что отрицательно </w:t>
      </w:r>
      <w:r w:rsidRPr="00817968">
        <w:rPr>
          <w:color w:val="000000"/>
          <w:spacing w:val="4"/>
          <w:sz w:val="28"/>
          <w:szCs w:val="28"/>
          <w:shd w:val="clear" w:color="auto" w:fill="FFFFFF"/>
        </w:rPr>
        <w:lastRenderedPageBreak/>
        <w:t>сказывается на полевой всхожести семян.</w:t>
      </w:r>
    </w:p>
    <w:p w:rsidR="00846A47" w:rsidRPr="00817968" w:rsidRDefault="00846A47" w:rsidP="00846A47">
      <w:pPr>
        <w:widowControl w:val="0"/>
        <w:spacing w:line="324" w:lineRule="exact"/>
        <w:ind w:left="20" w:right="20" w:firstLine="700"/>
        <w:jc w:val="both"/>
        <w:rPr>
          <w:spacing w:val="5"/>
          <w:sz w:val="28"/>
          <w:szCs w:val="28"/>
        </w:rPr>
      </w:pPr>
      <w:r w:rsidRPr="00817968">
        <w:rPr>
          <w:color w:val="000000"/>
          <w:spacing w:val="4"/>
          <w:sz w:val="28"/>
          <w:szCs w:val="28"/>
          <w:shd w:val="clear" w:color="auto" w:fill="FFFFFF"/>
        </w:rPr>
        <w:t>Наибольшую урожайность посевы гороха и вики формируют при возделывании их в чистом виде, особенно в условиях жаркого лета, когда существует высокая конкуренция за влагу. Оптимальная норма высева с</w:t>
      </w:r>
      <w:r w:rsidRPr="00817968">
        <w:rPr>
          <w:color w:val="000000"/>
          <w:spacing w:val="4"/>
          <w:sz w:val="28"/>
          <w:szCs w:val="28"/>
          <w:shd w:val="clear" w:color="auto" w:fill="FFFFFF"/>
        </w:rPr>
        <w:t>е</w:t>
      </w:r>
      <w:r w:rsidRPr="00817968">
        <w:rPr>
          <w:color w:val="000000"/>
          <w:spacing w:val="4"/>
          <w:sz w:val="28"/>
          <w:szCs w:val="28"/>
          <w:shd w:val="clear" w:color="auto" w:fill="FFFFFF"/>
        </w:rPr>
        <w:t>мян гороха 1,2-1,5, вики яровой - 2,0-2,5 млн. всхожих семян на 1 га. Сп</w:t>
      </w:r>
      <w:r w:rsidRPr="00817968">
        <w:rPr>
          <w:color w:val="000000"/>
          <w:spacing w:val="4"/>
          <w:sz w:val="28"/>
          <w:szCs w:val="28"/>
          <w:shd w:val="clear" w:color="auto" w:fill="FFFFFF"/>
        </w:rPr>
        <w:t>о</w:t>
      </w:r>
      <w:r w:rsidRPr="00817968">
        <w:rPr>
          <w:color w:val="000000"/>
          <w:spacing w:val="4"/>
          <w:sz w:val="28"/>
          <w:szCs w:val="28"/>
          <w:shd w:val="clear" w:color="auto" w:fill="FFFFFF"/>
        </w:rPr>
        <w:t>соб сева - сплошной рядовой. В течение 2-3 дней после посева вносится почвенный гербицид Гезагард - на вике яровой 3 л/га, на горохе - 3-5 л/га. В смешанных посевах с овсом - Гезагард, 1,5 л/га.</w:t>
      </w:r>
    </w:p>
    <w:p w:rsidR="00846A47" w:rsidRPr="00817968" w:rsidRDefault="00846A47" w:rsidP="00846A47">
      <w:pPr>
        <w:widowControl w:val="0"/>
        <w:spacing w:line="324" w:lineRule="exact"/>
        <w:ind w:left="20" w:right="20" w:firstLine="700"/>
        <w:jc w:val="both"/>
        <w:rPr>
          <w:spacing w:val="5"/>
          <w:sz w:val="28"/>
          <w:szCs w:val="28"/>
        </w:rPr>
      </w:pPr>
      <w:r w:rsidRPr="00817968">
        <w:rPr>
          <w:color w:val="000000"/>
          <w:spacing w:val="4"/>
          <w:sz w:val="28"/>
          <w:szCs w:val="28"/>
          <w:shd w:val="clear" w:color="auto" w:fill="FFFFFF"/>
        </w:rPr>
        <w:t>Для возделывания на зернофуражные цели и при отсутствии в хозя</w:t>
      </w:r>
      <w:r w:rsidRPr="00817968">
        <w:rPr>
          <w:color w:val="000000"/>
          <w:spacing w:val="4"/>
          <w:sz w:val="28"/>
          <w:szCs w:val="28"/>
          <w:shd w:val="clear" w:color="auto" w:fill="FFFFFF"/>
        </w:rPr>
        <w:t>й</w:t>
      </w:r>
      <w:r w:rsidRPr="00817968">
        <w:rPr>
          <w:color w:val="000000"/>
          <w:spacing w:val="4"/>
          <w:sz w:val="28"/>
          <w:szCs w:val="28"/>
          <w:shd w:val="clear" w:color="auto" w:fill="FFFFFF"/>
        </w:rPr>
        <w:t>ствах современных комбайнов, копирующих почву, вику яровую можно высевать в смеси. В качестве опорного растения могут служить яровые: пшеница, тритикале, рапс, горчица. Смешанные посевы требуют внесения минерального азота.</w:t>
      </w:r>
    </w:p>
    <w:p w:rsidR="00846A47" w:rsidRPr="00817968" w:rsidRDefault="00846A47" w:rsidP="00846A47">
      <w:pPr>
        <w:widowControl w:val="0"/>
        <w:spacing w:line="324" w:lineRule="exact"/>
        <w:ind w:left="20" w:right="20" w:firstLine="700"/>
        <w:jc w:val="both"/>
        <w:rPr>
          <w:spacing w:val="5"/>
          <w:sz w:val="28"/>
          <w:szCs w:val="28"/>
        </w:rPr>
      </w:pPr>
      <w:r w:rsidRPr="00817968">
        <w:rPr>
          <w:b/>
          <w:i/>
          <w:iCs/>
          <w:color w:val="000000"/>
          <w:spacing w:val="-1"/>
          <w:sz w:val="28"/>
          <w:szCs w:val="28"/>
          <w:shd w:val="clear" w:color="auto" w:fill="FFFFFF"/>
        </w:rPr>
        <w:t>Узколистный люпин.</w:t>
      </w:r>
      <w:r>
        <w:rPr>
          <w:b/>
          <w:i/>
          <w:iCs/>
          <w:color w:val="000000"/>
          <w:spacing w:val="-1"/>
          <w:sz w:val="28"/>
          <w:szCs w:val="28"/>
          <w:shd w:val="clear" w:color="auto" w:fill="FFFFFF"/>
        </w:rPr>
        <w:t xml:space="preserve"> </w:t>
      </w:r>
      <w:r w:rsidRPr="00817968">
        <w:rPr>
          <w:color w:val="000000"/>
          <w:spacing w:val="4"/>
          <w:sz w:val="28"/>
          <w:szCs w:val="28"/>
          <w:shd w:val="clear" w:color="auto" w:fill="FFFFFF"/>
        </w:rPr>
        <w:t>Не требователен к почве, но предпочитает б</w:t>
      </w:r>
      <w:r w:rsidRPr="00817968">
        <w:rPr>
          <w:color w:val="000000"/>
          <w:spacing w:val="4"/>
          <w:sz w:val="28"/>
          <w:szCs w:val="28"/>
          <w:shd w:val="clear" w:color="auto" w:fill="FFFFFF"/>
        </w:rPr>
        <w:t>о</w:t>
      </w:r>
      <w:r w:rsidRPr="00817968">
        <w:rPr>
          <w:color w:val="000000"/>
          <w:spacing w:val="4"/>
          <w:sz w:val="28"/>
          <w:szCs w:val="28"/>
          <w:shd w:val="clear" w:color="auto" w:fill="FFFFFF"/>
        </w:rPr>
        <w:t>лее связные - от супесчаных до суглинистых. Оптимальная реакция по</w:t>
      </w:r>
      <w:r w:rsidRPr="00817968">
        <w:rPr>
          <w:color w:val="000000"/>
          <w:spacing w:val="4"/>
          <w:sz w:val="28"/>
          <w:szCs w:val="28"/>
          <w:shd w:val="clear" w:color="auto" w:fill="FFFFFF"/>
        </w:rPr>
        <w:t>ч</w:t>
      </w:r>
      <w:r w:rsidRPr="00817968">
        <w:rPr>
          <w:color w:val="000000"/>
          <w:spacing w:val="4"/>
          <w:sz w:val="28"/>
          <w:szCs w:val="28"/>
          <w:shd w:val="clear" w:color="auto" w:fill="FFFFFF"/>
        </w:rPr>
        <w:t>венной среды - pH 5,0-5,5 (переносит pH 4,5-7,0). Не приемлет тяжелые, оглеенные, малопроницаемые почвы, подстилаемые плотными породами, а также участки с близким залеганием грунтовых вод.</w:t>
      </w:r>
    </w:p>
    <w:p w:rsidR="00846A47" w:rsidRDefault="00846A47" w:rsidP="00846A47">
      <w:pPr>
        <w:widowControl w:val="0"/>
        <w:spacing w:line="324" w:lineRule="exact"/>
        <w:ind w:left="20" w:right="20" w:firstLine="700"/>
        <w:jc w:val="both"/>
        <w:rPr>
          <w:color w:val="000000"/>
          <w:spacing w:val="4"/>
          <w:sz w:val="28"/>
          <w:szCs w:val="28"/>
          <w:shd w:val="clear" w:color="auto" w:fill="FFFFFF"/>
        </w:rPr>
      </w:pPr>
      <w:r w:rsidRPr="00817968">
        <w:rPr>
          <w:color w:val="000000"/>
          <w:spacing w:val="4"/>
          <w:sz w:val="28"/>
          <w:szCs w:val="28"/>
          <w:shd w:val="clear" w:color="auto" w:fill="FFFFFF"/>
        </w:rPr>
        <w:t>В качестве предшественников для люпина пригодны все культуры, за исключением бобовых из-за накопления в почве возбудителей болезней, особенно фузариоза, антракноза. В севообороте люпины размещают в о</w:t>
      </w:r>
      <w:r w:rsidRPr="00817968">
        <w:rPr>
          <w:color w:val="000000"/>
          <w:spacing w:val="4"/>
          <w:sz w:val="28"/>
          <w:szCs w:val="28"/>
          <w:shd w:val="clear" w:color="auto" w:fill="FFFFFF"/>
        </w:rPr>
        <w:t>с</w:t>
      </w:r>
      <w:r w:rsidRPr="00817968">
        <w:rPr>
          <w:color w:val="000000"/>
          <w:spacing w:val="4"/>
          <w:sz w:val="28"/>
          <w:szCs w:val="28"/>
          <w:shd w:val="clear" w:color="auto" w:fill="FFFFFF"/>
        </w:rPr>
        <w:t>новном после озимых и яровых зерновых культур. Можно высевать его и после гречихи. В качестве возможного предшественника могут быть и</w:t>
      </w:r>
      <w:r w:rsidRPr="00817968">
        <w:rPr>
          <w:color w:val="000000"/>
          <w:spacing w:val="4"/>
          <w:sz w:val="28"/>
          <w:szCs w:val="28"/>
          <w:shd w:val="clear" w:color="auto" w:fill="FFFFFF"/>
        </w:rPr>
        <w:t>с</w:t>
      </w:r>
      <w:r w:rsidRPr="00817968">
        <w:rPr>
          <w:color w:val="000000"/>
          <w:spacing w:val="4"/>
          <w:sz w:val="28"/>
          <w:szCs w:val="28"/>
          <w:shd w:val="clear" w:color="auto" w:fill="FFFFFF"/>
        </w:rPr>
        <w:t>пользованы многолетние злаковые травы.</w:t>
      </w:r>
    </w:p>
    <w:p w:rsidR="00FE0C94" w:rsidRDefault="00FE0C94" w:rsidP="00846A47">
      <w:pPr>
        <w:widowControl w:val="0"/>
        <w:spacing w:line="324" w:lineRule="exact"/>
        <w:ind w:left="20" w:right="20" w:firstLine="700"/>
        <w:jc w:val="both"/>
        <w:rPr>
          <w:b/>
          <w:color w:val="000000"/>
          <w:spacing w:val="4"/>
          <w:sz w:val="28"/>
          <w:szCs w:val="28"/>
          <w:shd w:val="clear" w:color="auto" w:fill="FFFFFF"/>
        </w:rPr>
      </w:pPr>
    </w:p>
    <w:p w:rsidR="00F72237" w:rsidRPr="00F72237" w:rsidRDefault="00F72237" w:rsidP="00846A47">
      <w:pPr>
        <w:widowControl w:val="0"/>
        <w:spacing w:line="324" w:lineRule="exact"/>
        <w:ind w:left="20" w:right="20" w:firstLine="700"/>
        <w:jc w:val="both"/>
        <w:rPr>
          <w:b/>
          <w:color w:val="000000"/>
          <w:spacing w:val="4"/>
          <w:sz w:val="28"/>
          <w:szCs w:val="28"/>
          <w:shd w:val="clear" w:color="auto" w:fill="FFFFFF"/>
        </w:rPr>
      </w:pPr>
      <w:r w:rsidRPr="00F72237">
        <w:rPr>
          <w:b/>
          <w:color w:val="000000"/>
          <w:spacing w:val="4"/>
          <w:sz w:val="28"/>
          <w:szCs w:val="28"/>
          <w:shd w:val="clear" w:color="auto" w:fill="FFFFFF"/>
        </w:rPr>
        <w:t>7.</w:t>
      </w:r>
      <w:r w:rsidR="00EC79F9">
        <w:rPr>
          <w:b/>
          <w:color w:val="000000"/>
          <w:spacing w:val="4"/>
          <w:sz w:val="28"/>
          <w:szCs w:val="28"/>
          <w:shd w:val="clear" w:color="auto" w:fill="FFFFFF"/>
        </w:rPr>
        <w:t xml:space="preserve"> </w:t>
      </w:r>
      <w:r w:rsidRPr="00F72237">
        <w:rPr>
          <w:b/>
          <w:color w:val="000000"/>
          <w:spacing w:val="4"/>
          <w:sz w:val="28"/>
          <w:szCs w:val="28"/>
          <w:shd w:val="clear" w:color="auto" w:fill="FFFFFF"/>
        </w:rPr>
        <w:t>Рекомендации по возделыванию ярового рапса</w:t>
      </w:r>
      <w:r w:rsidR="00B2320A">
        <w:rPr>
          <w:b/>
          <w:color w:val="000000"/>
          <w:spacing w:val="4"/>
          <w:sz w:val="28"/>
          <w:szCs w:val="28"/>
          <w:shd w:val="clear" w:color="auto" w:fill="FFFFFF"/>
        </w:rPr>
        <w:t>.</w:t>
      </w:r>
    </w:p>
    <w:p w:rsidR="00846A47" w:rsidRPr="00F72237" w:rsidRDefault="00846A47" w:rsidP="00846A47">
      <w:pPr>
        <w:rPr>
          <w:b/>
        </w:rPr>
      </w:pPr>
    </w:p>
    <w:p w:rsidR="00DC0969" w:rsidRPr="008F262C" w:rsidRDefault="00DC0969" w:rsidP="008F262C">
      <w:pPr>
        <w:widowControl w:val="0"/>
        <w:spacing w:line="324" w:lineRule="exact"/>
        <w:ind w:left="20" w:right="40" w:firstLine="700"/>
        <w:jc w:val="both"/>
        <w:rPr>
          <w:spacing w:val="5"/>
          <w:sz w:val="28"/>
          <w:szCs w:val="28"/>
          <w:lang w:eastAsia="en-US"/>
        </w:rPr>
      </w:pPr>
      <w:r w:rsidRPr="00F72237">
        <w:rPr>
          <w:bCs/>
          <w:color w:val="000000"/>
          <w:spacing w:val="6"/>
          <w:sz w:val="28"/>
          <w:szCs w:val="28"/>
          <w:shd w:val="clear" w:color="auto" w:fill="FFFFFF"/>
          <w:lang w:eastAsia="en-US"/>
        </w:rPr>
        <w:t>Р</w:t>
      </w:r>
      <w:r w:rsidR="00F72237">
        <w:rPr>
          <w:bCs/>
          <w:color w:val="000000"/>
          <w:spacing w:val="6"/>
          <w:sz w:val="28"/>
          <w:szCs w:val="28"/>
          <w:shd w:val="clear" w:color="auto" w:fill="FFFFFF"/>
          <w:lang w:eastAsia="en-US"/>
        </w:rPr>
        <w:t>апс</w:t>
      </w:r>
      <w:r w:rsidRPr="00F72237">
        <w:rPr>
          <w:bCs/>
          <w:color w:val="000000"/>
          <w:spacing w:val="6"/>
          <w:sz w:val="28"/>
          <w:szCs w:val="28"/>
          <w:shd w:val="clear" w:color="auto" w:fill="FFFFFF"/>
          <w:lang w:eastAsia="en-US"/>
        </w:rPr>
        <w:t xml:space="preserve"> яровой</w:t>
      </w:r>
      <w:r w:rsidRPr="008F262C">
        <w:rPr>
          <w:b/>
          <w:bCs/>
          <w:color w:val="000000"/>
          <w:spacing w:val="6"/>
          <w:sz w:val="28"/>
          <w:szCs w:val="28"/>
          <w:shd w:val="clear" w:color="auto" w:fill="FFFFFF"/>
          <w:lang w:eastAsia="en-US"/>
        </w:rPr>
        <w:t xml:space="preserve"> </w:t>
      </w:r>
      <w:r w:rsidRPr="008F262C">
        <w:rPr>
          <w:color w:val="000000"/>
          <w:spacing w:val="4"/>
          <w:sz w:val="28"/>
          <w:szCs w:val="28"/>
          <w:shd w:val="clear" w:color="auto" w:fill="FFFFFF"/>
          <w:lang w:eastAsia="en-US"/>
        </w:rPr>
        <w:t>в</w:t>
      </w:r>
      <w:r w:rsidR="00F72237">
        <w:rPr>
          <w:color w:val="000000"/>
          <w:spacing w:val="4"/>
          <w:sz w:val="28"/>
          <w:szCs w:val="28"/>
          <w:shd w:val="clear" w:color="auto" w:fill="FFFFFF"/>
          <w:lang w:eastAsia="en-US"/>
        </w:rPr>
        <w:t>ыращив</w:t>
      </w:r>
      <w:r w:rsidRPr="008F262C">
        <w:rPr>
          <w:color w:val="000000"/>
          <w:spacing w:val="4"/>
          <w:sz w:val="28"/>
          <w:szCs w:val="28"/>
          <w:shd w:val="clear" w:color="auto" w:fill="FFFFFF"/>
          <w:lang w:eastAsia="en-US"/>
        </w:rPr>
        <w:t>ают на дерново-подзолистых суглинистых и супесчаных почвах, подстилаемых моренным суглинком, реже неглуб</w:t>
      </w:r>
      <w:r w:rsidRPr="008F262C">
        <w:rPr>
          <w:color w:val="000000"/>
          <w:spacing w:val="4"/>
          <w:sz w:val="28"/>
          <w:szCs w:val="28"/>
          <w:shd w:val="clear" w:color="auto" w:fill="FFFFFF"/>
          <w:lang w:eastAsia="en-US"/>
        </w:rPr>
        <w:t>о</w:t>
      </w:r>
      <w:r w:rsidRPr="008F262C">
        <w:rPr>
          <w:color w:val="000000"/>
          <w:spacing w:val="4"/>
          <w:sz w:val="28"/>
          <w:szCs w:val="28"/>
          <w:shd w:val="clear" w:color="auto" w:fill="FFFFFF"/>
          <w:lang w:eastAsia="en-US"/>
        </w:rPr>
        <w:t>кими песками. Посевы рапса можно размещать на мелиорированных зе</w:t>
      </w:r>
      <w:r w:rsidRPr="008F262C">
        <w:rPr>
          <w:color w:val="000000"/>
          <w:spacing w:val="4"/>
          <w:sz w:val="28"/>
          <w:szCs w:val="28"/>
          <w:shd w:val="clear" w:color="auto" w:fill="FFFFFF"/>
          <w:lang w:eastAsia="en-US"/>
        </w:rPr>
        <w:t>м</w:t>
      </w:r>
      <w:r w:rsidRPr="008F262C">
        <w:rPr>
          <w:color w:val="000000"/>
          <w:spacing w:val="4"/>
          <w:sz w:val="28"/>
          <w:szCs w:val="28"/>
          <w:shd w:val="clear" w:color="auto" w:fill="FFFFFF"/>
          <w:lang w:eastAsia="en-US"/>
        </w:rPr>
        <w:t>лях и торфяниках. Менее пригодны для ярового рапса песчаные и супе</w:t>
      </w:r>
      <w:r w:rsidRPr="008F262C">
        <w:rPr>
          <w:color w:val="000000"/>
          <w:spacing w:val="4"/>
          <w:sz w:val="28"/>
          <w:szCs w:val="28"/>
          <w:shd w:val="clear" w:color="auto" w:fill="FFFFFF"/>
          <w:lang w:eastAsia="en-US"/>
        </w:rPr>
        <w:t>с</w:t>
      </w:r>
      <w:r w:rsidRPr="008F262C">
        <w:rPr>
          <w:color w:val="000000"/>
          <w:spacing w:val="4"/>
          <w:sz w:val="28"/>
          <w:szCs w:val="28"/>
          <w:shd w:val="clear" w:color="auto" w:fill="FFFFFF"/>
          <w:lang w:eastAsia="en-US"/>
        </w:rPr>
        <w:t>чаные подстилаемые песками почвы, особенно для получения элитных с</w:t>
      </w:r>
      <w:r w:rsidRPr="008F262C">
        <w:rPr>
          <w:color w:val="000000"/>
          <w:spacing w:val="4"/>
          <w:sz w:val="28"/>
          <w:szCs w:val="28"/>
          <w:shd w:val="clear" w:color="auto" w:fill="FFFFFF"/>
          <w:lang w:eastAsia="en-US"/>
        </w:rPr>
        <w:t>е</w:t>
      </w:r>
      <w:r w:rsidRPr="008F262C">
        <w:rPr>
          <w:color w:val="000000"/>
          <w:spacing w:val="4"/>
          <w:sz w:val="28"/>
          <w:szCs w:val="28"/>
          <w:shd w:val="clear" w:color="auto" w:fill="FFFFFF"/>
          <w:lang w:eastAsia="en-US"/>
        </w:rPr>
        <w:t>мян или при поздних сроках сева культуры. Не пригодны легкие песч</w:t>
      </w:r>
      <w:r w:rsidRPr="008F262C">
        <w:rPr>
          <w:color w:val="000000"/>
          <w:spacing w:val="4"/>
          <w:sz w:val="28"/>
          <w:szCs w:val="28"/>
          <w:shd w:val="clear" w:color="auto" w:fill="FFFFFF"/>
          <w:lang w:eastAsia="en-US"/>
        </w:rPr>
        <w:t>а</w:t>
      </w:r>
      <w:r w:rsidRPr="008F262C">
        <w:rPr>
          <w:color w:val="000000"/>
          <w:spacing w:val="4"/>
          <w:sz w:val="28"/>
          <w:szCs w:val="28"/>
          <w:shd w:val="clear" w:color="auto" w:fill="FFFFFF"/>
          <w:lang w:eastAsia="en-US"/>
        </w:rPr>
        <w:t>ные, быстро теряющие влагу почвы, а также почвы с близким залеганием грунтовых вод и кислой реакцией среды. Оптимально допустимые агр</w:t>
      </w:r>
      <w:r w:rsidRPr="008F262C">
        <w:rPr>
          <w:color w:val="000000"/>
          <w:spacing w:val="4"/>
          <w:sz w:val="28"/>
          <w:szCs w:val="28"/>
          <w:shd w:val="clear" w:color="auto" w:fill="FFFFFF"/>
          <w:lang w:eastAsia="en-US"/>
        </w:rPr>
        <w:t>о</w:t>
      </w:r>
      <w:r w:rsidRPr="008F262C">
        <w:rPr>
          <w:color w:val="000000"/>
          <w:spacing w:val="4"/>
          <w:sz w:val="28"/>
          <w:szCs w:val="28"/>
          <w:shd w:val="clear" w:color="auto" w:fill="FFFFFF"/>
          <w:lang w:eastAsia="en-US"/>
        </w:rPr>
        <w:t>химические показатели почв для получения маслосемян рапса: содерж</w:t>
      </w:r>
      <w:r w:rsidRPr="008F262C">
        <w:rPr>
          <w:color w:val="000000"/>
          <w:spacing w:val="4"/>
          <w:sz w:val="28"/>
          <w:szCs w:val="28"/>
          <w:shd w:val="clear" w:color="auto" w:fill="FFFFFF"/>
          <w:lang w:eastAsia="en-US"/>
        </w:rPr>
        <w:t>а</w:t>
      </w:r>
      <w:r w:rsidRPr="008F262C">
        <w:rPr>
          <w:color w:val="000000"/>
          <w:spacing w:val="4"/>
          <w:sz w:val="28"/>
          <w:szCs w:val="28"/>
          <w:shd w:val="clear" w:color="auto" w:fill="FFFFFF"/>
          <w:lang w:eastAsia="en-US"/>
        </w:rPr>
        <w:t>ние гумуса - не ниже 1,5%; подвижного фосфора и обменного калия - не менее 120 мг/кг почвы; pH - 5,8-6,2.</w:t>
      </w:r>
    </w:p>
    <w:p w:rsidR="00DC0969" w:rsidRPr="008F262C" w:rsidRDefault="00DC0969" w:rsidP="008F262C">
      <w:pPr>
        <w:widowControl w:val="0"/>
        <w:spacing w:line="320" w:lineRule="exact"/>
        <w:ind w:left="20" w:right="20" w:firstLine="700"/>
        <w:jc w:val="both"/>
        <w:rPr>
          <w:color w:val="000000"/>
          <w:spacing w:val="5"/>
          <w:sz w:val="28"/>
          <w:szCs w:val="28"/>
        </w:rPr>
      </w:pPr>
      <w:r w:rsidRPr="008F262C">
        <w:rPr>
          <w:color w:val="000000"/>
          <w:spacing w:val="4"/>
          <w:sz w:val="28"/>
          <w:szCs w:val="28"/>
        </w:rPr>
        <w:t>Лучшим предшественником для ярового рапса являются культуры, под которые вносили органические удобрения. Хорошие предшественники - яровые и озимые зерновые силосные и пропашные культуры, допустимы - клевер, люпин, бобово-злаковые смеси (на которых не применяли преп</w:t>
      </w:r>
      <w:r w:rsidRPr="008F262C">
        <w:rPr>
          <w:color w:val="000000"/>
          <w:spacing w:val="4"/>
          <w:sz w:val="28"/>
          <w:szCs w:val="28"/>
        </w:rPr>
        <w:t>а</w:t>
      </w:r>
      <w:r w:rsidRPr="008F262C">
        <w:rPr>
          <w:color w:val="000000"/>
          <w:spacing w:val="4"/>
          <w:sz w:val="28"/>
          <w:szCs w:val="28"/>
        </w:rPr>
        <w:t>раты Пульсар, Пивот и их аналоги). Яровой рапс, возделываемый в звене севооборота между двумя зерновыми культурами, обогащает почву орг</w:t>
      </w:r>
      <w:r w:rsidRPr="008F262C">
        <w:rPr>
          <w:color w:val="000000"/>
          <w:spacing w:val="4"/>
          <w:sz w:val="28"/>
          <w:szCs w:val="28"/>
        </w:rPr>
        <w:t>а</w:t>
      </w:r>
      <w:r w:rsidRPr="008F262C">
        <w:rPr>
          <w:color w:val="000000"/>
          <w:spacing w:val="4"/>
          <w:sz w:val="28"/>
          <w:szCs w:val="28"/>
        </w:rPr>
        <w:lastRenderedPageBreak/>
        <w:t>ническими остатками и препятствует развитию корневых гнилей у этих культур, повышая их урожайность на 17-34 %. Допускается посев ярового рапса по перепаханному погибшему озимому рапсу. Подсев ярового рапса в слабые изреженные посевы озимого рапса нецелесообразен ввиду нера</w:t>
      </w:r>
      <w:r w:rsidRPr="008F262C">
        <w:rPr>
          <w:color w:val="000000"/>
          <w:spacing w:val="4"/>
          <w:sz w:val="28"/>
          <w:szCs w:val="28"/>
        </w:rPr>
        <w:t>в</w:t>
      </w:r>
      <w:r w:rsidRPr="008F262C">
        <w:rPr>
          <w:color w:val="000000"/>
          <w:spacing w:val="4"/>
          <w:sz w:val="28"/>
          <w:szCs w:val="28"/>
        </w:rPr>
        <w:t>номерного созревания и значительного повреждения их вредителями и б</w:t>
      </w:r>
      <w:r w:rsidRPr="008F262C">
        <w:rPr>
          <w:color w:val="000000"/>
          <w:spacing w:val="4"/>
          <w:sz w:val="28"/>
          <w:szCs w:val="28"/>
        </w:rPr>
        <w:t>о</w:t>
      </w:r>
      <w:r w:rsidRPr="008F262C">
        <w:rPr>
          <w:color w:val="000000"/>
          <w:spacing w:val="4"/>
          <w:sz w:val="28"/>
          <w:szCs w:val="28"/>
        </w:rPr>
        <w:t>лезнями. Не рекомендуется яровой рапс возвращать на прежнее место р</w:t>
      </w:r>
      <w:r w:rsidRPr="008F262C">
        <w:rPr>
          <w:color w:val="000000"/>
          <w:spacing w:val="4"/>
          <w:sz w:val="28"/>
          <w:szCs w:val="28"/>
        </w:rPr>
        <w:t>а</w:t>
      </w:r>
      <w:r w:rsidRPr="008F262C">
        <w:rPr>
          <w:color w:val="000000"/>
          <w:spacing w:val="4"/>
          <w:sz w:val="28"/>
          <w:szCs w:val="28"/>
        </w:rPr>
        <w:t>нее, чем через 3 года из-за возможного накопления возбудителей болезней и вредителей.</w:t>
      </w:r>
    </w:p>
    <w:p w:rsidR="00DC0969" w:rsidRPr="008F262C" w:rsidRDefault="00F72237" w:rsidP="008F262C">
      <w:pPr>
        <w:widowControl w:val="0"/>
        <w:spacing w:line="320" w:lineRule="exact"/>
        <w:ind w:left="20" w:right="20" w:firstLine="700"/>
        <w:jc w:val="both"/>
        <w:rPr>
          <w:color w:val="000000"/>
          <w:spacing w:val="5"/>
          <w:sz w:val="28"/>
          <w:szCs w:val="28"/>
        </w:rPr>
      </w:pPr>
      <w:r>
        <w:rPr>
          <w:b/>
          <w:bCs/>
          <w:color w:val="000000"/>
          <w:spacing w:val="6"/>
          <w:sz w:val="28"/>
          <w:szCs w:val="28"/>
        </w:rPr>
        <w:t>7.1.</w:t>
      </w:r>
      <w:r w:rsidR="00F83D9F">
        <w:rPr>
          <w:b/>
          <w:bCs/>
          <w:color w:val="000000"/>
          <w:spacing w:val="6"/>
          <w:sz w:val="28"/>
          <w:szCs w:val="28"/>
        </w:rPr>
        <w:t xml:space="preserve"> </w:t>
      </w:r>
      <w:r w:rsidR="00DC0969" w:rsidRPr="008F262C">
        <w:rPr>
          <w:b/>
          <w:bCs/>
          <w:color w:val="000000"/>
          <w:spacing w:val="6"/>
          <w:sz w:val="28"/>
          <w:szCs w:val="28"/>
        </w:rPr>
        <w:t>Подготовка почвы к посеву</w:t>
      </w:r>
      <w:r>
        <w:rPr>
          <w:b/>
          <w:bCs/>
          <w:color w:val="000000"/>
          <w:spacing w:val="6"/>
          <w:sz w:val="28"/>
          <w:szCs w:val="28"/>
        </w:rPr>
        <w:t xml:space="preserve"> ярового рапса</w:t>
      </w:r>
      <w:r w:rsidR="00DC0969" w:rsidRPr="008F262C">
        <w:rPr>
          <w:b/>
          <w:bCs/>
          <w:color w:val="000000"/>
          <w:spacing w:val="6"/>
          <w:sz w:val="28"/>
          <w:szCs w:val="28"/>
        </w:rPr>
        <w:t xml:space="preserve">. </w:t>
      </w:r>
      <w:r w:rsidR="00DC0969" w:rsidRPr="008F262C">
        <w:rPr>
          <w:color w:val="000000"/>
          <w:spacing w:val="4"/>
          <w:sz w:val="28"/>
          <w:szCs w:val="28"/>
        </w:rPr>
        <w:t>Первые 30 дней после всходов яровой рапс развивается медленно и требует защиты от сорняков. Следовательно, все приемы подготовки почвы под эту культуру должны быть направлены на борьбу с сорной растительностью, сохран</w:t>
      </w:r>
      <w:r w:rsidR="00DC0969" w:rsidRPr="008F262C">
        <w:rPr>
          <w:color w:val="000000"/>
          <w:spacing w:val="4"/>
          <w:sz w:val="28"/>
          <w:szCs w:val="28"/>
        </w:rPr>
        <w:t>е</w:t>
      </w:r>
      <w:r w:rsidR="00DC0969" w:rsidRPr="008F262C">
        <w:rPr>
          <w:color w:val="000000"/>
          <w:spacing w:val="4"/>
          <w:sz w:val="28"/>
          <w:szCs w:val="28"/>
        </w:rPr>
        <w:t>ние влаги, выравнивание и хорошую разделку почвы под посев. Посев ярового рапса в не выровненную почву приводит к снижению полевой всхожести семян, разным по срокам появления всходов, что ведет к нера</w:t>
      </w:r>
      <w:r w:rsidR="00DC0969" w:rsidRPr="008F262C">
        <w:rPr>
          <w:color w:val="000000"/>
          <w:spacing w:val="4"/>
          <w:sz w:val="28"/>
          <w:szCs w:val="28"/>
        </w:rPr>
        <w:t>в</w:t>
      </w:r>
      <w:r w:rsidR="00DC0969" w:rsidRPr="008F262C">
        <w:rPr>
          <w:color w:val="000000"/>
          <w:spacing w:val="4"/>
          <w:sz w:val="28"/>
          <w:szCs w:val="28"/>
        </w:rPr>
        <w:t>номерности созревания культуры и затруднениям с ее уборкой, снижая урожайность на 15-30 %.</w:t>
      </w:r>
    </w:p>
    <w:p w:rsidR="00DC0969" w:rsidRPr="008F262C" w:rsidRDefault="00DC0969" w:rsidP="008F262C">
      <w:pPr>
        <w:widowControl w:val="0"/>
        <w:spacing w:line="320" w:lineRule="exact"/>
        <w:ind w:left="20" w:right="20" w:firstLine="700"/>
        <w:jc w:val="both"/>
        <w:rPr>
          <w:color w:val="000000"/>
          <w:spacing w:val="5"/>
          <w:sz w:val="28"/>
          <w:szCs w:val="28"/>
        </w:rPr>
      </w:pPr>
      <w:r w:rsidRPr="008F262C">
        <w:rPr>
          <w:color w:val="000000"/>
          <w:spacing w:val="4"/>
          <w:sz w:val="28"/>
          <w:szCs w:val="28"/>
        </w:rPr>
        <w:t>Подготовка почвы под посев ярового рапса начинается сразу после уборки предшествующей культуры. Проводится лущение стерни с посл</w:t>
      </w:r>
      <w:r w:rsidRPr="008F262C">
        <w:rPr>
          <w:color w:val="000000"/>
          <w:spacing w:val="4"/>
          <w:sz w:val="28"/>
          <w:szCs w:val="28"/>
        </w:rPr>
        <w:t>е</w:t>
      </w:r>
      <w:r w:rsidRPr="008F262C">
        <w:rPr>
          <w:color w:val="000000"/>
          <w:spacing w:val="4"/>
          <w:sz w:val="28"/>
          <w:szCs w:val="28"/>
        </w:rPr>
        <w:t>дующей зяблевой вспашкой на глубину пахотного горизонта. Рапс пол</w:t>
      </w:r>
      <w:r w:rsidRPr="008F262C">
        <w:rPr>
          <w:color w:val="000000"/>
          <w:spacing w:val="4"/>
          <w:sz w:val="28"/>
          <w:szCs w:val="28"/>
        </w:rPr>
        <w:t>о</w:t>
      </w:r>
      <w:r w:rsidRPr="008F262C">
        <w:rPr>
          <w:color w:val="000000"/>
          <w:spacing w:val="4"/>
          <w:sz w:val="28"/>
          <w:szCs w:val="28"/>
        </w:rPr>
        <w:t>жительно отзывается на проведение чизелевания на глубину до 40 см. Ранневесенняя обработка почвы состоит из культивации с боронованием на глубину 8-10 см. Выравнивание поля и предпосевное прикатывание следует проводить в предельно сжатые сроки комбинированными агрег</w:t>
      </w:r>
      <w:r w:rsidRPr="008F262C">
        <w:rPr>
          <w:color w:val="000000"/>
          <w:spacing w:val="4"/>
          <w:sz w:val="28"/>
          <w:szCs w:val="28"/>
        </w:rPr>
        <w:t>а</w:t>
      </w:r>
      <w:r w:rsidRPr="008F262C">
        <w:rPr>
          <w:color w:val="000000"/>
          <w:spacing w:val="4"/>
          <w:sz w:val="28"/>
          <w:szCs w:val="28"/>
        </w:rPr>
        <w:t>тами АКШ-3,6; АКШ-7,2. При их отсутствии применяется двукратная культивация с боронованием и последующим прикатыванием почвы кол</w:t>
      </w:r>
      <w:r w:rsidRPr="008F262C">
        <w:rPr>
          <w:color w:val="000000"/>
          <w:spacing w:val="4"/>
          <w:sz w:val="28"/>
          <w:szCs w:val="28"/>
        </w:rPr>
        <w:t>ь</w:t>
      </w:r>
      <w:r w:rsidRPr="008F262C">
        <w:rPr>
          <w:color w:val="000000"/>
          <w:spacing w:val="4"/>
          <w:sz w:val="28"/>
          <w:szCs w:val="28"/>
        </w:rPr>
        <w:t>чато-шпоровым катком. Весенняя обработка почвы перед посевом должна землю разрыхлить, но не высушить. Крайне нежелательно сеять яровой рапс по весновспашке. При этом урожайность культуры снижается на 20-30%.</w:t>
      </w:r>
    </w:p>
    <w:p w:rsidR="00DC0969" w:rsidRPr="008F262C" w:rsidRDefault="00FA7D29" w:rsidP="008F262C">
      <w:pPr>
        <w:widowControl w:val="0"/>
        <w:spacing w:line="320" w:lineRule="exact"/>
        <w:ind w:left="20" w:right="20" w:firstLine="700"/>
        <w:jc w:val="both"/>
        <w:rPr>
          <w:color w:val="000000"/>
          <w:spacing w:val="5"/>
          <w:sz w:val="28"/>
          <w:szCs w:val="28"/>
        </w:rPr>
      </w:pPr>
      <w:r>
        <w:rPr>
          <w:b/>
          <w:bCs/>
          <w:color w:val="000000"/>
          <w:spacing w:val="6"/>
          <w:sz w:val="28"/>
          <w:szCs w:val="28"/>
        </w:rPr>
        <w:t>7.2.</w:t>
      </w:r>
      <w:r w:rsidR="00F83D9F">
        <w:rPr>
          <w:b/>
          <w:bCs/>
          <w:color w:val="000000"/>
          <w:spacing w:val="6"/>
          <w:sz w:val="28"/>
          <w:szCs w:val="28"/>
        </w:rPr>
        <w:t xml:space="preserve"> </w:t>
      </w:r>
      <w:r w:rsidR="00DC0969" w:rsidRPr="008F262C">
        <w:rPr>
          <w:b/>
          <w:bCs/>
          <w:color w:val="000000"/>
          <w:spacing w:val="6"/>
          <w:sz w:val="28"/>
          <w:szCs w:val="28"/>
        </w:rPr>
        <w:t>Удобрения</w:t>
      </w:r>
      <w:r>
        <w:rPr>
          <w:b/>
          <w:bCs/>
          <w:color w:val="000000"/>
          <w:spacing w:val="6"/>
          <w:sz w:val="28"/>
          <w:szCs w:val="28"/>
        </w:rPr>
        <w:t xml:space="preserve"> ярового рапса</w:t>
      </w:r>
      <w:r w:rsidR="00DC0969" w:rsidRPr="008F262C">
        <w:rPr>
          <w:b/>
          <w:bCs/>
          <w:color w:val="000000"/>
          <w:spacing w:val="6"/>
          <w:sz w:val="28"/>
          <w:szCs w:val="28"/>
        </w:rPr>
        <w:t xml:space="preserve">. </w:t>
      </w:r>
      <w:r w:rsidR="00DC0969" w:rsidRPr="008F262C">
        <w:rPr>
          <w:color w:val="000000"/>
          <w:spacing w:val="4"/>
          <w:sz w:val="28"/>
          <w:szCs w:val="28"/>
        </w:rPr>
        <w:t>Основным условием получения в</w:t>
      </w:r>
      <w:r w:rsidR="00DC0969" w:rsidRPr="008F262C">
        <w:rPr>
          <w:color w:val="000000"/>
          <w:spacing w:val="4"/>
          <w:sz w:val="28"/>
          <w:szCs w:val="28"/>
        </w:rPr>
        <w:t>ы</w:t>
      </w:r>
      <w:r w:rsidR="00DC0969" w:rsidRPr="008F262C">
        <w:rPr>
          <w:color w:val="000000"/>
          <w:spacing w:val="4"/>
          <w:sz w:val="28"/>
          <w:szCs w:val="28"/>
        </w:rPr>
        <w:t>соких урожаев семян рапса является рациональное внесение минеральных удобрений и оптимальное значение pH. На кислых почвах необходимо проводить известкование непосредственно под предшественник рапса ярового или после уборки предшественника по стерне или под осеннюю зяблевую вспашку. Яровой рапс выносит с 1 т семян и соответствующим количеством соломы 55-58 кг азота, 20-24 кг фосфора, 46-53 кг калия. Д</w:t>
      </w:r>
      <w:r w:rsidR="00DC0969" w:rsidRPr="008F262C">
        <w:rPr>
          <w:color w:val="000000"/>
          <w:spacing w:val="4"/>
          <w:sz w:val="28"/>
          <w:szCs w:val="28"/>
        </w:rPr>
        <w:t>о</w:t>
      </w:r>
      <w:r w:rsidR="00DC0969" w:rsidRPr="008F262C">
        <w:rPr>
          <w:color w:val="000000"/>
          <w:spacing w:val="4"/>
          <w:sz w:val="28"/>
          <w:szCs w:val="28"/>
        </w:rPr>
        <w:t>зы минеральных удобрений под эту культуру рассчитывают в зависимости от предшественника, уровня обеспеченности почв элементами питания, а также величины планируемого урожая.</w:t>
      </w:r>
    </w:p>
    <w:p w:rsidR="00DC0969" w:rsidRPr="008F262C" w:rsidRDefault="00DC0969" w:rsidP="008F262C">
      <w:pPr>
        <w:widowControl w:val="0"/>
        <w:spacing w:line="324" w:lineRule="exact"/>
        <w:ind w:left="40" w:right="20" w:firstLine="700"/>
        <w:jc w:val="both"/>
        <w:rPr>
          <w:color w:val="000000"/>
          <w:spacing w:val="5"/>
          <w:sz w:val="28"/>
          <w:szCs w:val="28"/>
        </w:rPr>
      </w:pPr>
      <w:r w:rsidRPr="008F262C">
        <w:rPr>
          <w:color w:val="000000"/>
          <w:spacing w:val="4"/>
          <w:sz w:val="28"/>
          <w:szCs w:val="28"/>
        </w:rPr>
        <w:t xml:space="preserve">Под рапс яровой дозы азотных удобрений (до 150 кг </w:t>
      </w:r>
      <w:r w:rsidRPr="008F262C">
        <w:rPr>
          <w:color w:val="000000"/>
          <w:spacing w:val="4"/>
          <w:sz w:val="28"/>
          <w:szCs w:val="28"/>
          <w:lang w:val="en-US"/>
        </w:rPr>
        <w:t>N</w:t>
      </w:r>
      <w:r w:rsidRPr="008F262C">
        <w:rPr>
          <w:color w:val="000000"/>
          <w:spacing w:val="4"/>
          <w:sz w:val="28"/>
          <w:szCs w:val="28"/>
        </w:rPr>
        <w:t>/г</w:t>
      </w:r>
      <w:r w:rsidRPr="008F262C">
        <w:rPr>
          <w:color w:val="000000"/>
          <w:spacing w:val="4"/>
          <w:sz w:val="28"/>
          <w:szCs w:val="28"/>
          <w:lang w:val="en-US"/>
        </w:rPr>
        <w:t>a</w:t>
      </w:r>
      <w:r w:rsidRPr="008F262C">
        <w:rPr>
          <w:color w:val="000000"/>
          <w:spacing w:val="4"/>
          <w:sz w:val="28"/>
          <w:szCs w:val="28"/>
        </w:rPr>
        <w:t xml:space="preserve">) следует вносить однократно в предпосевную культивацию в виде карбамида, </w:t>
      </w:r>
      <w:r w:rsidRPr="008F262C">
        <w:rPr>
          <w:color w:val="000000"/>
          <w:spacing w:val="4"/>
          <w:sz w:val="28"/>
          <w:szCs w:val="28"/>
          <w:lang w:val="uk-UA"/>
        </w:rPr>
        <w:t xml:space="preserve">КАС </w:t>
      </w:r>
      <w:r w:rsidRPr="008F262C">
        <w:rPr>
          <w:color w:val="000000"/>
          <w:spacing w:val="4"/>
          <w:sz w:val="28"/>
          <w:szCs w:val="28"/>
        </w:rPr>
        <w:t xml:space="preserve">или сернокислого аммония (в зависимости от наличия и pH почвы). Эта культура хорошо отзывается на подкормку и некорневое внесение азотных удобрений в виде карбамида, аммиачной селитры или </w:t>
      </w:r>
      <w:r w:rsidRPr="008F262C">
        <w:rPr>
          <w:color w:val="000000"/>
          <w:spacing w:val="4"/>
          <w:sz w:val="28"/>
          <w:szCs w:val="28"/>
          <w:lang w:val="uk-UA"/>
        </w:rPr>
        <w:t xml:space="preserve">КАС </w:t>
      </w:r>
      <w:r w:rsidRPr="008F262C">
        <w:rPr>
          <w:color w:val="000000"/>
          <w:spacing w:val="4"/>
          <w:sz w:val="28"/>
          <w:szCs w:val="28"/>
        </w:rPr>
        <w:t xml:space="preserve">(1:3 с водой) </w:t>
      </w:r>
      <w:r w:rsidRPr="008F262C">
        <w:rPr>
          <w:color w:val="000000"/>
          <w:spacing w:val="4"/>
          <w:sz w:val="28"/>
          <w:szCs w:val="28"/>
        </w:rPr>
        <w:lastRenderedPageBreak/>
        <w:t>от фазы начала стеблевания до фазы конец бутонизации. При использов</w:t>
      </w:r>
      <w:r w:rsidRPr="008F262C">
        <w:rPr>
          <w:color w:val="000000"/>
          <w:spacing w:val="4"/>
          <w:sz w:val="28"/>
          <w:szCs w:val="28"/>
        </w:rPr>
        <w:t>а</w:t>
      </w:r>
      <w:r w:rsidRPr="008F262C">
        <w:rPr>
          <w:color w:val="000000"/>
          <w:spacing w:val="4"/>
          <w:sz w:val="28"/>
          <w:szCs w:val="28"/>
        </w:rPr>
        <w:t xml:space="preserve">нии </w:t>
      </w:r>
      <w:r w:rsidRPr="008F262C">
        <w:rPr>
          <w:color w:val="000000"/>
          <w:spacing w:val="4"/>
          <w:sz w:val="28"/>
          <w:szCs w:val="28"/>
          <w:lang w:val="uk-UA"/>
        </w:rPr>
        <w:t xml:space="preserve">КАС </w:t>
      </w:r>
      <w:r w:rsidRPr="008F262C">
        <w:rPr>
          <w:color w:val="000000"/>
          <w:spacing w:val="4"/>
          <w:sz w:val="28"/>
          <w:szCs w:val="28"/>
        </w:rPr>
        <w:t>необходимо строго соблюдать концентрацию раствора и не пр</w:t>
      </w:r>
      <w:r w:rsidRPr="008F262C">
        <w:rPr>
          <w:color w:val="000000"/>
          <w:spacing w:val="4"/>
          <w:sz w:val="28"/>
          <w:szCs w:val="28"/>
        </w:rPr>
        <w:t>о</w:t>
      </w:r>
      <w:r w:rsidRPr="008F262C">
        <w:rPr>
          <w:color w:val="000000"/>
          <w:spacing w:val="4"/>
          <w:sz w:val="28"/>
          <w:szCs w:val="28"/>
        </w:rPr>
        <w:t>водить обработку азотными удобрениями в фазу цветения ярового рапса.</w:t>
      </w:r>
    </w:p>
    <w:p w:rsidR="00DC0969" w:rsidRPr="008F262C" w:rsidRDefault="00DC0969" w:rsidP="008F262C">
      <w:pPr>
        <w:widowControl w:val="0"/>
        <w:spacing w:line="324" w:lineRule="exact"/>
        <w:ind w:left="40" w:right="20" w:firstLine="700"/>
        <w:jc w:val="both"/>
        <w:rPr>
          <w:color w:val="000000"/>
          <w:spacing w:val="5"/>
          <w:sz w:val="28"/>
          <w:szCs w:val="28"/>
        </w:rPr>
      </w:pPr>
      <w:r w:rsidRPr="008F262C">
        <w:rPr>
          <w:color w:val="000000"/>
          <w:spacing w:val="4"/>
          <w:sz w:val="28"/>
          <w:szCs w:val="28"/>
        </w:rPr>
        <w:t>На мелкозалежных торфяниках вносят удобрения: азотные - 50-60 кг/га д.в., фосфорные - 40-60 кг/га д.в., калийные - 100-140 кг/га д.в. Об</w:t>
      </w:r>
      <w:r w:rsidRPr="008F262C">
        <w:rPr>
          <w:color w:val="000000"/>
          <w:spacing w:val="4"/>
          <w:sz w:val="28"/>
          <w:szCs w:val="28"/>
        </w:rPr>
        <w:t>я</w:t>
      </w:r>
      <w:r w:rsidRPr="008F262C">
        <w:rPr>
          <w:color w:val="000000"/>
          <w:spacing w:val="4"/>
          <w:sz w:val="28"/>
          <w:szCs w:val="28"/>
        </w:rPr>
        <w:t>зательно внесение бор- и медьсодержащих удобрений или протравливание семян с этими микроэлементами. На низинных торфяниках, богатых аз</w:t>
      </w:r>
      <w:r w:rsidRPr="008F262C">
        <w:rPr>
          <w:color w:val="000000"/>
          <w:spacing w:val="4"/>
          <w:sz w:val="28"/>
          <w:szCs w:val="28"/>
        </w:rPr>
        <w:t>о</w:t>
      </w:r>
      <w:r w:rsidRPr="008F262C">
        <w:rPr>
          <w:color w:val="000000"/>
          <w:spacing w:val="4"/>
          <w:sz w:val="28"/>
          <w:szCs w:val="28"/>
        </w:rPr>
        <w:t>том, азотные удобрения не применяются. На связных почвах фосфорно-калийные удобрения в полной дозе вносятся с осени под зяблевую вспа</w:t>
      </w:r>
      <w:r w:rsidRPr="008F262C">
        <w:rPr>
          <w:color w:val="000000"/>
          <w:spacing w:val="4"/>
          <w:sz w:val="28"/>
          <w:szCs w:val="28"/>
        </w:rPr>
        <w:t>ш</w:t>
      </w:r>
      <w:r w:rsidRPr="008F262C">
        <w:rPr>
          <w:color w:val="000000"/>
          <w:spacing w:val="4"/>
          <w:sz w:val="28"/>
          <w:szCs w:val="28"/>
        </w:rPr>
        <w:t>ку. На легких почвах 2/3 дозы калийных удобрений можно внести осенью, а остальную дозу вместе с фосфорным удобрением вносят весной перед посевом. Весной следует уменьшить дозы внесения калийных удобрений (не более 80 кг К</w:t>
      </w:r>
      <w:r w:rsidRPr="008F262C">
        <w:rPr>
          <w:color w:val="000000"/>
          <w:spacing w:val="4"/>
          <w:sz w:val="28"/>
          <w:szCs w:val="28"/>
          <w:vertAlign w:val="subscript"/>
        </w:rPr>
        <w:t>2</w:t>
      </w:r>
      <w:r w:rsidRPr="008F262C">
        <w:rPr>
          <w:color w:val="000000"/>
          <w:spacing w:val="4"/>
          <w:sz w:val="28"/>
          <w:szCs w:val="28"/>
        </w:rPr>
        <w:t>О/га), из-за отрицательного влияния хлора на посещение пчелами этой культуры во время цветения. Рапс характеризуется пов</w:t>
      </w:r>
      <w:r w:rsidRPr="008F262C">
        <w:rPr>
          <w:color w:val="000000"/>
          <w:spacing w:val="4"/>
          <w:sz w:val="28"/>
          <w:szCs w:val="28"/>
        </w:rPr>
        <w:t>ы</w:t>
      </w:r>
      <w:r w:rsidRPr="008F262C">
        <w:rPr>
          <w:color w:val="000000"/>
          <w:spacing w:val="4"/>
          <w:sz w:val="28"/>
          <w:szCs w:val="28"/>
        </w:rPr>
        <w:t>шенным требованием к обеспеченности почв микроэлементами, особенно бором, марганцем и цинком, потребность в которых возрастает на прои</w:t>
      </w:r>
      <w:r w:rsidRPr="008F262C">
        <w:rPr>
          <w:color w:val="000000"/>
          <w:spacing w:val="4"/>
          <w:sz w:val="28"/>
          <w:szCs w:val="28"/>
        </w:rPr>
        <w:t>з</w:t>
      </w:r>
      <w:r w:rsidRPr="008F262C">
        <w:rPr>
          <w:color w:val="000000"/>
          <w:spacing w:val="4"/>
          <w:sz w:val="28"/>
          <w:szCs w:val="28"/>
        </w:rPr>
        <w:t>весткованных почвах. Под рапс яровой необходимо обязательно пров</w:t>
      </w:r>
      <w:r w:rsidRPr="008F262C">
        <w:rPr>
          <w:color w:val="000000"/>
          <w:spacing w:val="4"/>
          <w:sz w:val="28"/>
          <w:szCs w:val="28"/>
        </w:rPr>
        <w:t>о</w:t>
      </w:r>
      <w:r w:rsidRPr="008F262C">
        <w:rPr>
          <w:color w:val="000000"/>
          <w:spacing w:val="4"/>
          <w:sz w:val="28"/>
          <w:szCs w:val="28"/>
        </w:rPr>
        <w:t>дить некорневые подкормки бором в фазы листообразование - бутониз</w:t>
      </w:r>
      <w:r w:rsidRPr="008F262C">
        <w:rPr>
          <w:color w:val="000000"/>
          <w:spacing w:val="4"/>
          <w:sz w:val="28"/>
          <w:szCs w:val="28"/>
        </w:rPr>
        <w:t>а</w:t>
      </w:r>
      <w:r w:rsidRPr="008F262C">
        <w:rPr>
          <w:color w:val="000000"/>
          <w:spacing w:val="4"/>
          <w:sz w:val="28"/>
          <w:szCs w:val="28"/>
        </w:rPr>
        <w:t xml:space="preserve">ция. Используют борную кислоту - 1,0-1,5 кг/га; Эколист Моно Бор - 1,5-3; Адоб </w:t>
      </w:r>
      <w:r w:rsidR="00311D17">
        <w:rPr>
          <w:color w:val="000000"/>
          <w:spacing w:val="4"/>
          <w:sz w:val="28"/>
          <w:szCs w:val="28"/>
        </w:rPr>
        <w:t>Б</w:t>
      </w:r>
      <w:r w:rsidRPr="008F262C">
        <w:rPr>
          <w:color w:val="000000"/>
          <w:spacing w:val="4"/>
          <w:sz w:val="28"/>
          <w:szCs w:val="28"/>
        </w:rPr>
        <w:t>ор или Органобор - 1,5-3 л/га и др. Некорневые подкормки пос</w:t>
      </w:r>
      <w:r w:rsidRPr="008F262C">
        <w:rPr>
          <w:color w:val="000000"/>
          <w:spacing w:val="4"/>
          <w:sz w:val="28"/>
          <w:szCs w:val="28"/>
        </w:rPr>
        <w:t>е</w:t>
      </w:r>
      <w:r w:rsidRPr="008F262C">
        <w:rPr>
          <w:color w:val="000000"/>
          <w:spacing w:val="4"/>
          <w:sz w:val="28"/>
          <w:szCs w:val="28"/>
        </w:rPr>
        <w:t>вов ярового рапса микроэлементами (до фазы цветения) можно совмещать с азотными или обработкой пестицидами. Расход рабочей жидкости - 250-300 л/га воды. Доступность микроэлементов, необходимых для роста и развития растений, из почвы снижается в сухие годы, а также при холо</w:t>
      </w:r>
      <w:r w:rsidRPr="008F262C">
        <w:rPr>
          <w:color w:val="000000"/>
          <w:spacing w:val="4"/>
          <w:sz w:val="28"/>
          <w:szCs w:val="28"/>
        </w:rPr>
        <w:t>д</w:t>
      </w:r>
      <w:r w:rsidRPr="008F262C">
        <w:rPr>
          <w:color w:val="000000"/>
          <w:spacing w:val="4"/>
          <w:sz w:val="28"/>
          <w:szCs w:val="28"/>
        </w:rPr>
        <w:t>ной погоде, избыточном азотном и фосфорном питании. При возделыв</w:t>
      </w:r>
      <w:r w:rsidRPr="008F262C">
        <w:rPr>
          <w:color w:val="000000"/>
          <w:spacing w:val="4"/>
          <w:sz w:val="28"/>
          <w:szCs w:val="28"/>
        </w:rPr>
        <w:t>а</w:t>
      </w:r>
      <w:r w:rsidRPr="008F262C">
        <w:rPr>
          <w:color w:val="000000"/>
          <w:spacing w:val="4"/>
          <w:sz w:val="28"/>
          <w:szCs w:val="28"/>
        </w:rPr>
        <w:t>нии ярового рапса органические удобрения вносят под предшествующую культуру. Непосредственно под яровой рапс навоз вносят для покрытия только 50% потребности в азоте и желательно под зяблевую вспашку. Яровой рапс положительно реагирует на внесение серы. Источниками с</w:t>
      </w:r>
      <w:r w:rsidRPr="008F262C">
        <w:rPr>
          <w:color w:val="000000"/>
          <w:spacing w:val="4"/>
          <w:sz w:val="28"/>
          <w:szCs w:val="28"/>
        </w:rPr>
        <w:t>е</w:t>
      </w:r>
      <w:r w:rsidRPr="008F262C">
        <w:rPr>
          <w:color w:val="000000"/>
          <w:spacing w:val="4"/>
          <w:sz w:val="28"/>
          <w:szCs w:val="28"/>
        </w:rPr>
        <w:t>ры являются удобрения: сульфат аммония (23-24%), сульфат калия (17-18%), простой суперфосфат (9-13%), фосфогипс (18-21% серы). Серу вн</w:t>
      </w:r>
      <w:r w:rsidRPr="008F262C">
        <w:rPr>
          <w:color w:val="000000"/>
          <w:spacing w:val="4"/>
          <w:sz w:val="28"/>
          <w:szCs w:val="28"/>
        </w:rPr>
        <w:t>о</w:t>
      </w:r>
      <w:r w:rsidRPr="008F262C">
        <w:rPr>
          <w:color w:val="000000"/>
          <w:spacing w:val="4"/>
          <w:sz w:val="28"/>
          <w:szCs w:val="28"/>
        </w:rPr>
        <w:t>сят в качестве основного удобрения. При планируемой урожайности 30 ц/га требуется 30-40 кг/га д.в. серы.</w:t>
      </w:r>
    </w:p>
    <w:p w:rsidR="00FA7D29" w:rsidRPr="00FA7D29" w:rsidRDefault="00FA7D29" w:rsidP="008F262C">
      <w:pPr>
        <w:widowControl w:val="0"/>
        <w:spacing w:line="324" w:lineRule="exact"/>
        <w:ind w:left="40" w:right="20" w:firstLine="700"/>
        <w:jc w:val="both"/>
        <w:rPr>
          <w:b/>
          <w:bCs/>
          <w:iCs/>
          <w:color w:val="000000"/>
          <w:spacing w:val="-1"/>
          <w:sz w:val="28"/>
          <w:szCs w:val="28"/>
        </w:rPr>
      </w:pPr>
      <w:r w:rsidRPr="00FA7D29">
        <w:rPr>
          <w:b/>
          <w:bCs/>
          <w:iCs/>
          <w:color w:val="000000"/>
          <w:spacing w:val="-1"/>
          <w:sz w:val="28"/>
          <w:szCs w:val="28"/>
        </w:rPr>
        <w:t>7.3.</w:t>
      </w:r>
      <w:r w:rsidR="00F83D9F">
        <w:rPr>
          <w:b/>
          <w:bCs/>
          <w:iCs/>
          <w:color w:val="000000"/>
          <w:spacing w:val="-1"/>
          <w:sz w:val="28"/>
          <w:szCs w:val="28"/>
        </w:rPr>
        <w:t xml:space="preserve"> </w:t>
      </w:r>
      <w:r>
        <w:rPr>
          <w:b/>
          <w:bCs/>
          <w:iCs/>
          <w:color w:val="000000"/>
          <w:spacing w:val="-1"/>
          <w:sz w:val="28"/>
          <w:szCs w:val="28"/>
        </w:rPr>
        <w:t>Подготовка семян ярового рапса к посеву.</w:t>
      </w:r>
    </w:p>
    <w:p w:rsidR="00DC0969" w:rsidRPr="00FA7D29" w:rsidRDefault="00DC0969" w:rsidP="008F262C">
      <w:pPr>
        <w:widowControl w:val="0"/>
        <w:spacing w:line="324" w:lineRule="exact"/>
        <w:ind w:left="40" w:right="20" w:firstLine="700"/>
        <w:jc w:val="both"/>
        <w:rPr>
          <w:bCs/>
          <w:iCs/>
          <w:color w:val="000000"/>
          <w:spacing w:val="-1"/>
          <w:sz w:val="28"/>
          <w:szCs w:val="28"/>
        </w:rPr>
      </w:pPr>
      <w:r w:rsidRPr="00FA7D29">
        <w:rPr>
          <w:bCs/>
          <w:iCs/>
          <w:color w:val="000000"/>
          <w:spacing w:val="-1"/>
          <w:sz w:val="28"/>
          <w:szCs w:val="28"/>
        </w:rPr>
        <w:t>При посеве ярового рапса используется только первоклассный посе</w:t>
      </w:r>
      <w:r w:rsidRPr="00FA7D29">
        <w:rPr>
          <w:bCs/>
          <w:iCs/>
          <w:color w:val="000000"/>
          <w:spacing w:val="-1"/>
          <w:sz w:val="28"/>
          <w:szCs w:val="28"/>
        </w:rPr>
        <w:t>в</w:t>
      </w:r>
      <w:r w:rsidRPr="00FA7D29">
        <w:rPr>
          <w:bCs/>
          <w:iCs/>
          <w:color w:val="000000"/>
          <w:spacing w:val="-1"/>
          <w:sz w:val="28"/>
          <w:szCs w:val="28"/>
        </w:rPr>
        <w:t>ной материал. Откалиброванные семена (выращенные соответствующим о</w:t>
      </w:r>
      <w:r w:rsidRPr="00FA7D29">
        <w:rPr>
          <w:bCs/>
          <w:iCs/>
          <w:color w:val="000000"/>
          <w:spacing w:val="-1"/>
          <w:sz w:val="28"/>
          <w:szCs w:val="28"/>
        </w:rPr>
        <w:t>б</w:t>
      </w:r>
      <w:r w:rsidRPr="00FA7D29">
        <w:rPr>
          <w:bCs/>
          <w:iCs/>
          <w:color w:val="000000"/>
          <w:spacing w:val="-1"/>
          <w:sz w:val="28"/>
          <w:szCs w:val="28"/>
        </w:rPr>
        <w:t>разом, здоровые, физиологически зрелые, очищенные)</w:t>
      </w:r>
      <w:r w:rsidRPr="00FA7D29">
        <w:rPr>
          <w:color w:val="000000"/>
          <w:spacing w:val="4"/>
          <w:sz w:val="28"/>
          <w:szCs w:val="28"/>
        </w:rPr>
        <w:t xml:space="preserve"> - </w:t>
      </w:r>
      <w:r w:rsidRPr="00FA7D29">
        <w:rPr>
          <w:bCs/>
          <w:iCs/>
          <w:color w:val="000000"/>
          <w:spacing w:val="-1"/>
          <w:sz w:val="28"/>
          <w:szCs w:val="28"/>
        </w:rPr>
        <w:t>это один из важне</w:t>
      </w:r>
      <w:r w:rsidRPr="00FA7D29">
        <w:rPr>
          <w:bCs/>
          <w:iCs/>
          <w:color w:val="000000"/>
          <w:spacing w:val="-1"/>
          <w:sz w:val="28"/>
          <w:szCs w:val="28"/>
        </w:rPr>
        <w:t>й</w:t>
      </w:r>
      <w:r w:rsidRPr="00FA7D29">
        <w:rPr>
          <w:bCs/>
          <w:iCs/>
          <w:color w:val="000000"/>
          <w:spacing w:val="-1"/>
          <w:sz w:val="28"/>
          <w:szCs w:val="28"/>
        </w:rPr>
        <w:t>ших и наиболее дешевых факторов, определяющих величину урожая культ</w:t>
      </w:r>
      <w:r w:rsidRPr="00FA7D29">
        <w:rPr>
          <w:bCs/>
          <w:iCs/>
          <w:color w:val="000000"/>
          <w:spacing w:val="-1"/>
          <w:sz w:val="28"/>
          <w:szCs w:val="28"/>
        </w:rPr>
        <w:t>у</w:t>
      </w:r>
      <w:r w:rsidRPr="00FA7D29">
        <w:rPr>
          <w:bCs/>
          <w:iCs/>
          <w:color w:val="000000"/>
          <w:spacing w:val="-1"/>
          <w:sz w:val="28"/>
          <w:szCs w:val="28"/>
        </w:rPr>
        <w:t xml:space="preserve">ры. По данным </w:t>
      </w:r>
      <w:r w:rsidR="00FA7D29">
        <w:rPr>
          <w:bCs/>
          <w:iCs/>
          <w:color w:val="000000"/>
          <w:spacing w:val="-1"/>
          <w:sz w:val="28"/>
          <w:szCs w:val="28"/>
        </w:rPr>
        <w:t>РУП «</w:t>
      </w:r>
      <w:r w:rsidRPr="00FA7D29">
        <w:rPr>
          <w:bCs/>
          <w:iCs/>
          <w:color w:val="000000"/>
          <w:spacing w:val="-1"/>
          <w:sz w:val="28"/>
          <w:szCs w:val="28"/>
        </w:rPr>
        <w:t>Научно-практическ</w:t>
      </w:r>
      <w:r w:rsidR="00FA7D29">
        <w:rPr>
          <w:bCs/>
          <w:iCs/>
          <w:color w:val="000000"/>
          <w:spacing w:val="-1"/>
          <w:sz w:val="28"/>
          <w:szCs w:val="28"/>
        </w:rPr>
        <w:t>ий</w:t>
      </w:r>
      <w:r w:rsidRPr="00FA7D29">
        <w:rPr>
          <w:bCs/>
          <w:iCs/>
          <w:color w:val="000000"/>
          <w:spacing w:val="-1"/>
          <w:sz w:val="28"/>
          <w:szCs w:val="28"/>
        </w:rPr>
        <w:t xml:space="preserve"> центр НАН Беларуси по земл</w:t>
      </w:r>
      <w:r w:rsidRPr="00FA7D29">
        <w:rPr>
          <w:bCs/>
          <w:iCs/>
          <w:color w:val="000000"/>
          <w:spacing w:val="-1"/>
          <w:sz w:val="28"/>
          <w:szCs w:val="28"/>
        </w:rPr>
        <w:t>е</w:t>
      </w:r>
      <w:r w:rsidRPr="00FA7D29">
        <w:rPr>
          <w:bCs/>
          <w:iCs/>
          <w:color w:val="000000"/>
          <w:spacing w:val="-1"/>
          <w:sz w:val="28"/>
          <w:szCs w:val="28"/>
        </w:rPr>
        <w:t>делию</w:t>
      </w:r>
      <w:r w:rsidR="00FA7D29">
        <w:rPr>
          <w:bCs/>
          <w:iCs/>
          <w:color w:val="000000"/>
          <w:spacing w:val="-1"/>
          <w:sz w:val="28"/>
          <w:szCs w:val="28"/>
        </w:rPr>
        <w:t>»</w:t>
      </w:r>
      <w:r w:rsidRPr="00FA7D29">
        <w:rPr>
          <w:bCs/>
          <w:iCs/>
          <w:color w:val="000000"/>
          <w:spacing w:val="-1"/>
          <w:sz w:val="28"/>
          <w:szCs w:val="28"/>
        </w:rPr>
        <w:t xml:space="preserve"> семена питомников размножения ярового рапса превосходят по ур</w:t>
      </w:r>
      <w:r w:rsidRPr="00FA7D29">
        <w:rPr>
          <w:bCs/>
          <w:iCs/>
          <w:color w:val="000000"/>
          <w:spacing w:val="-1"/>
          <w:sz w:val="28"/>
          <w:szCs w:val="28"/>
        </w:rPr>
        <w:t>о</w:t>
      </w:r>
      <w:r w:rsidRPr="00FA7D29">
        <w:rPr>
          <w:bCs/>
          <w:iCs/>
          <w:color w:val="000000"/>
          <w:spacing w:val="-1"/>
          <w:sz w:val="28"/>
          <w:szCs w:val="28"/>
        </w:rPr>
        <w:t>жайности семена 1 репродукции на 12-25%.</w:t>
      </w:r>
    </w:p>
    <w:p w:rsidR="00DC0969" w:rsidRPr="008F262C" w:rsidRDefault="00DC0969" w:rsidP="008F262C">
      <w:pPr>
        <w:widowControl w:val="0"/>
        <w:spacing w:line="324" w:lineRule="exact"/>
        <w:ind w:left="20" w:right="20" w:firstLine="700"/>
        <w:jc w:val="both"/>
        <w:rPr>
          <w:color w:val="000000"/>
          <w:spacing w:val="5"/>
          <w:sz w:val="28"/>
          <w:szCs w:val="28"/>
        </w:rPr>
      </w:pPr>
      <w:r w:rsidRPr="008F262C">
        <w:rPr>
          <w:color w:val="000000"/>
          <w:spacing w:val="4"/>
          <w:sz w:val="28"/>
          <w:szCs w:val="28"/>
        </w:rPr>
        <w:t>Предпосевная обработка семян - наиболее эффективный способ з</w:t>
      </w:r>
      <w:r w:rsidRPr="008F262C">
        <w:rPr>
          <w:color w:val="000000"/>
          <w:spacing w:val="4"/>
          <w:sz w:val="28"/>
          <w:szCs w:val="28"/>
        </w:rPr>
        <w:t>а</w:t>
      </w:r>
      <w:r w:rsidRPr="008F262C">
        <w:rPr>
          <w:color w:val="000000"/>
          <w:spacing w:val="4"/>
          <w:sz w:val="28"/>
          <w:szCs w:val="28"/>
        </w:rPr>
        <w:t xml:space="preserve">щиты ярового рапса от болезней на ранних этапах развития растений. Необходимо помнить, что развитию болезней способствуют повышенная </w:t>
      </w:r>
      <w:r w:rsidRPr="008F262C">
        <w:rPr>
          <w:color w:val="000000"/>
          <w:spacing w:val="4"/>
          <w:sz w:val="28"/>
          <w:szCs w:val="28"/>
        </w:rPr>
        <w:lastRenderedPageBreak/>
        <w:t>влажность почвы, загущенные посевы и глубокая заделка семян. В посевах ярового рапса наиболее распространены следующие болезни: черная но</w:t>
      </w:r>
      <w:r w:rsidRPr="008F262C">
        <w:rPr>
          <w:color w:val="000000"/>
          <w:spacing w:val="4"/>
          <w:sz w:val="28"/>
          <w:szCs w:val="28"/>
        </w:rPr>
        <w:t>ж</w:t>
      </w:r>
      <w:r w:rsidRPr="008F262C">
        <w:rPr>
          <w:color w:val="000000"/>
          <w:spacing w:val="4"/>
          <w:sz w:val="28"/>
          <w:szCs w:val="28"/>
        </w:rPr>
        <w:t>ка, пероноспороз (ложная мучнистая роса), альтернариоз, фузариоз, скл</w:t>
      </w:r>
      <w:r w:rsidRPr="008F262C">
        <w:rPr>
          <w:color w:val="000000"/>
          <w:spacing w:val="4"/>
          <w:sz w:val="28"/>
          <w:szCs w:val="28"/>
        </w:rPr>
        <w:t>е</w:t>
      </w:r>
      <w:r w:rsidRPr="008F262C">
        <w:rPr>
          <w:color w:val="000000"/>
          <w:spacing w:val="4"/>
          <w:sz w:val="28"/>
          <w:szCs w:val="28"/>
        </w:rPr>
        <w:t xml:space="preserve">ротиниоз и серая гниль, для борьбы с которыми необходимо обязательное протравливание семян. Семена за 5 и более дней до посева необходимо протравливать против болезней </w:t>
      </w:r>
      <w:r w:rsidR="003F3E54" w:rsidRPr="008F262C">
        <w:rPr>
          <w:color w:val="000000"/>
          <w:spacing w:val="4"/>
          <w:sz w:val="28"/>
          <w:szCs w:val="28"/>
        </w:rPr>
        <w:t xml:space="preserve">и вредителей </w:t>
      </w:r>
      <w:r w:rsidRPr="008F262C">
        <w:rPr>
          <w:color w:val="000000"/>
          <w:spacing w:val="4"/>
          <w:sz w:val="28"/>
          <w:szCs w:val="28"/>
        </w:rPr>
        <w:t>рекомендованны</w:t>
      </w:r>
      <w:r w:rsidR="003F3E54" w:rsidRPr="008F262C">
        <w:rPr>
          <w:color w:val="000000"/>
          <w:spacing w:val="4"/>
          <w:sz w:val="28"/>
          <w:szCs w:val="28"/>
        </w:rPr>
        <w:t>ми</w:t>
      </w:r>
      <w:r w:rsidRPr="008F262C">
        <w:rPr>
          <w:color w:val="000000"/>
          <w:spacing w:val="4"/>
          <w:sz w:val="28"/>
          <w:szCs w:val="28"/>
        </w:rPr>
        <w:t xml:space="preserve"> препар</w:t>
      </w:r>
      <w:r w:rsidRPr="008F262C">
        <w:rPr>
          <w:color w:val="000000"/>
          <w:spacing w:val="4"/>
          <w:sz w:val="28"/>
          <w:szCs w:val="28"/>
        </w:rPr>
        <w:t>а</w:t>
      </w:r>
      <w:r w:rsidRPr="008F262C">
        <w:rPr>
          <w:color w:val="000000"/>
          <w:spacing w:val="4"/>
          <w:sz w:val="28"/>
          <w:szCs w:val="28"/>
        </w:rPr>
        <w:t>т</w:t>
      </w:r>
      <w:r w:rsidR="003F3E54" w:rsidRPr="008F262C">
        <w:rPr>
          <w:color w:val="000000"/>
          <w:spacing w:val="4"/>
          <w:sz w:val="28"/>
          <w:szCs w:val="28"/>
        </w:rPr>
        <w:t>ами.</w:t>
      </w:r>
      <w:r w:rsidRPr="008F262C">
        <w:rPr>
          <w:color w:val="000000"/>
          <w:spacing w:val="4"/>
          <w:sz w:val="28"/>
          <w:szCs w:val="28"/>
        </w:rPr>
        <w:t xml:space="preserve"> Протравленные семена должны быть равномерно покрыты препар</w:t>
      </w:r>
      <w:r w:rsidRPr="008F262C">
        <w:rPr>
          <w:color w:val="000000"/>
          <w:spacing w:val="4"/>
          <w:sz w:val="28"/>
          <w:szCs w:val="28"/>
        </w:rPr>
        <w:t>а</w:t>
      </w:r>
      <w:r w:rsidRPr="008F262C">
        <w:rPr>
          <w:color w:val="000000"/>
          <w:spacing w:val="4"/>
          <w:sz w:val="28"/>
          <w:szCs w:val="28"/>
        </w:rPr>
        <w:t>том, влажность семян не должна превышать 10-12%.</w:t>
      </w:r>
    </w:p>
    <w:p w:rsidR="00DC0969" w:rsidRPr="008F262C" w:rsidRDefault="00FA7D29" w:rsidP="008F262C">
      <w:pPr>
        <w:widowControl w:val="0"/>
        <w:spacing w:line="324" w:lineRule="exact"/>
        <w:ind w:left="20" w:right="20" w:firstLine="700"/>
        <w:jc w:val="both"/>
        <w:rPr>
          <w:color w:val="000000"/>
          <w:spacing w:val="5"/>
          <w:sz w:val="28"/>
          <w:szCs w:val="28"/>
        </w:rPr>
      </w:pPr>
      <w:r>
        <w:rPr>
          <w:b/>
          <w:bCs/>
          <w:color w:val="000000"/>
          <w:spacing w:val="6"/>
          <w:sz w:val="28"/>
          <w:szCs w:val="28"/>
        </w:rPr>
        <w:t xml:space="preserve">7.4. </w:t>
      </w:r>
      <w:r w:rsidR="00DC0969" w:rsidRPr="008F262C">
        <w:rPr>
          <w:b/>
          <w:bCs/>
          <w:color w:val="000000"/>
          <w:spacing w:val="6"/>
          <w:sz w:val="28"/>
          <w:szCs w:val="28"/>
        </w:rPr>
        <w:t xml:space="preserve">Срок сева. </w:t>
      </w:r>
      <w:r w:rsidR="00DC0969" w:rsidRPr="008F262C">
        <w:rPr>
          <w:color w:val="000000"/>
          <w:spacing w:val="4"/>
          <w:sz w:val="28"/>
          <w:szCs w:val="28"/>
        </w:rPr>
        <w:t>Рапс яровой растение длинного дня и высевать его необходимо как можно раньше, как только подсохнет почва. В этом случае всходы появляются медленнее, но равномерно. Преимущество раннего с</w:t>
      </w:r>
      <w:r w:rsidR="00DC0969" w:rsidRPr="008F262C">
        <w:rPr>
          <w:color w:val="000000"/>
          <w:spacing w:val="4"/>
          <w:sz w:val="28"/>
          <w:szCs w:val="28"/>
        </w:rPr>
        <w:t>е</w:t>
      </w:r>
      <w:r w:rsidR="00DC0969" w:rsidRPr="008F262C">
        <w:rPr>
          <w:color w:val="000000"/>
          <w:spacing w:val="4"/>
          <w:sz w:val="28"/>
          <w:szCs w:val="28"/>
        </w:rPr>
        <w:t>ва состоит в том, что растения лучше используют почвенную влагу, нак</w:t>
      </w:r>
      <w:r w:rsidR="00DC0969" w:rsidRPr="008F262C">
        <w:rPr>
          <w:color w:val="000000"/>
          <w:spacing w:val="4"/>
          <w:sz w:val="28"/>
          <w:szCs w:val="28"/>
        </w:rPr>
        <w:t>о</w:t>
      </w:r>
      <w:r w:rsidR="00DC0969" w:rsidRPr="008F262C">
        <w:rPr>
          <w:color w:val="000000"/>
          <w:spacing w:val="4"/>
          <w:sz w:val="28"/>
          <w:szCs w:val="28"/>
        </w:rPr>
        <w:t>пившуюся в зимний период, элементы питания и в меньшей степени п</w:t>
      </w:r>
      <w:r w:rsidR="00DC0969" w:rsidRPr="008F262C">
        <w:rPr>
          <w:color w:val="000000"/>
          <w:spacing w:val="4"/>
          <w:sz w:val="28"/>
          <w:szCs w:val="28"/>
        </w:rPr>
        <w:t>о</w:t>
      </w:r>
      <w:r w:rsidR="00DC0969" w:rsidRPr="008F262C">
        <w:rPr>
          <w:color w:val="000000"/>
          <w:spacing w:val="4"/>
          <w:sz w:val="28"/>
          <w:szCs w:val="28"/>
        </w:rPr>
        <w:t>вреждаются крестоцветными блошками. При посеве ярового рапса на 15 дней позже от оптимально возможного урожайность в засушливые годы снижается на связных почвах в 2 раза, а на рыхлой супеси - в 4,5-5 раз. Посев ярового рапса на легких минеральных почвах должен быть заве</w:t>
      </w:r>
      <w:r w:rsidR="00DC0969" w:rsidRPr="008F262C">
        <w:rPr>
          <w:color w:val="000000"/>
          <w:spacing w:val="4"/>
          <w:sz w:val="28"/>
          <w:szCs w:val="28"/>
        </w:rPr>
        <w:t>р</w:t>
      </w:r>
      <w:r w:rsidR="00DC0969" w:rsidRPr="008F262C">
        <w:rPr>
          <w:color w:val="000000"/>
          <w:spacing w:val="4"/>
          <w:sz w:val="28"/>
          <w:szCs w:val="28"/>
        </w:rPr>
        <w:t>шен в основном к концу апреля, на связанных и торфяных почвах - на 10 дней позже. Продолжительность сева при созревании почвы - до 10 дней.</w:t>
      </w:r>
    </w:p>
    <w:p w:rsidR="00DC0969" w:rsidRPr="008F262C" w:rsidRDefault="00FA7D29" w:rsidP="008F262C">
      <w:pPr>
        <w:widowControl w:val="0"/>
        <w:spacing w:line="324" w:lineRule="exact"/>
        <w:ind w:left="20" w:right="20" w:firstLine="700"/>
        <w:jc w:val="both"/>
        <w:rPr>
          <w:color w:val="000000"/>
          <w:spacing w:val="5"/>
          <w:sz w:val="28"/>
          <w:szCs w:val="28"/>
        </w:rPr>
      </w:pPr>
      <w:r>
        <w:rPr>
          <w:b/>
          <w:bCs/>
          <w:color w:val="000000"/>
          <w:spacing w:val="6"/>
          <w:sz w:val="28"/>
          <w:szCs w:val="28"/>
        </w:rPr>
        <w:t>7.5.</w:t>
      </w:r>
      <w:r w:rsidR="00D73CC3">
        <w:rPr>
          <w:b/>
          <w:bCs/>
          <w:color w:val="000000"/>
          <w:spacing w:val="6"/>
          <w:sz w:val="28"/>
          <w:szCs w:val="28"/>
        </w:rPr>
        <w:t xml:space="preserve"> </w:t>
      </w:r>
      <w:r>
        <w:rPr>
          <w:b/>
          <w:bCs/>
          <w:color w:val="000000"/>
          <w:spacing w:val="6"/>
          <w:sz w:val="28"/>
          <w:szCs w:val="28"/>
        </w:rPr>
        <w:t>Норма высева семян.</w:t>
      </w:r>
      <w:r w:rsidR="00DC0969" w:rsidRPr="008F262C">
        <w:rPr>
          <w:b/>
          <w:bCs/>
          <w:color w:val="000000"/>
          <w:spacing w:val="6"/>
          <w:sz w:val="28"/>
          <w:szCs w:val="28"/>
        </w:rPr>
        <w:t xml:space="preserve"> </w:t>
      </w:r>
      <w:r w:rsidR="00DC0969" w:rsidRPr="008F262C">
        <w:rPr>
          <w:color w:val="000000"/>
          <w:spacing w:val="4"/>
          <w:sz w:val="28"/>
          <w:szCs w:val="28"/>
        </w:rPr>
        <w:t>Для получения оптимальной густоты стояния посевов ярового рапса количество растений в период всходов должна составлять в зависимости от уровня плодородия почвы и доз вн</w:t>
      </w:r>
      <w:r w:rsidR="00DC0969" w:rsidRPr="008F262C">
        <w:rPr>
          <w:color w:val="000000"/>
          <w:spacing w:val="4"/>
          <w:sz w:val="28"/>
          <w:szCs w:val="28"/>
        </w:rPr>
        <w:t>е</w:t>
      </w:r>
      <w:r w:rsidR="00DC0969" w:rsidRPr="008F262C">
        <w:rPr>
          <w:color w:val="000000"/>
          <w:spacing w:val="4"/>
          <w:sz w:val="28"/>
          <w:szCs w:val="28"/>
        </w:rPr>
        <w:t>сения азотных удобрений - 110-150 штук на 1м</w:t>
      </w:r>
      <w:r w:rsidR="00DC0969" w:rsidRPr="008F262C">
        <w:rPr>
          <w:color w:val="000000"/>
          <w:spacing w:val="4"/>
          <w:sz w:val="28"/>
          <w:szCs w:val="28"/>
          <w:vertAlign w:val="superscript"/>
        </w:rPr>
        <w:t>2</w:t>
      </w:r>
      <w:r w:rsidR="00DC0969" w:rsidRPr="008F262C">
        <w:rPr>
          <w:color w:val="000000"/>
          <w:spacing w:val="4"/>
          <w:sz w:val="28"/>
          <w:szCs w:val="28"/>
        </w:rPr>
        <w:t xml:space="preserve"> , а к уборке 80-120. Это соответствует норме высева 8 кг/га. Меньшее количество семян следует высевать на почвах плодородных и хорошо обработанных. Верхнюю гр</w:t>
      </w:r>
      <w:r w:rsidR="00DC0969" w:rsidRPr="008F262C">
        <w:rPr>
          <w:color w:val="000000"/>
          <w:spacing w:val="4"/>
          <w:sz w:val="28"/>
          <w:szCs w:val="28"/>
        </w:rPr>
        <w:t>а</w:t>
      </w:r>
      <w:r w:rsidR="00DC0969" w:rsidRPr="008F262C">
        <w:rPr>
          <w:color w:val="000000"/>
          <w:spacing w:val="4"/>
          <w:sz w:val="28"/>
          <w:szCs w:val="28"/>
        </w:rPr>
        <w:t>ницу нормы высева семян необходимо использовать на почвах менее пл</w:t>
      </w:r>
      <w:r w:rsidR="00DC0969" w:rsidRPr="008F262C">
        <w:rPr>
          <w:color w:val="000000"/>
          <w:spacing w:val="4"/>
          <w:sz w:val="28"/>
          <w:szCs w:val="28"/>
        </w:rPr>
        <w:t>о</w:t>
      </w:r>
      <w:r w:rsidR="00DC0969" w:rsidRPr="008F262C">
        <w:rPr>
          <w:color w:val="000000"/>
          <w:spacing w:val="4"/>
          <w:sz w:val="28"/>
          <w:szCs w:val="28"/>
        </w:rPr>
        <w:t>дородных, в случае позднего сева, в районах, чаще подверженных засухе. Глубина заделки семян: на суглинистых -</w:t>
      </w:r>
      <w:r w:rsidR="00DC0969" w:rsidRPr="008F262C">
        <w:rPr>
          <w:color w:val="000000"/>
          <w:spacing w:val="5"/>
          <w:sz w:val="28"/>
          <w:szCs w:val="28"/>
        </w:rPr>
        <w:t xml:space="preserve"> </w:t>
      </w:r>
      <w:r w:rsidR="00DC0969" w:rsidRPr="008F262C">
        <w:rPr>
          <w:color w:val="000000"/>
          <w:spacing w:val="4"/>
          <w:sz w:val="28"/>
          <w:szCs w:val="28"/>
        </w:rPr>
        <w:t>2,0 см и на более легких почвах - 2,0-2,5 см.</w:t>
      </w:r>
    </w:p>
    <w:p w:rsidR="00DC0969" w:rsidRPr="008F262C" w:rsidRDefault="00FA7D29" w:rsidP="008F262C">
      <w:pPr>
        <w:widowControl w:val="0"/>
        <w:spacing w:line="324" w:lineRule="exact"/>
        <w:ind w:left="20" w:right="20" w:firstLine="700"/>
        <w:jc w:val="both"/>
        <w:rPr>
          <w:color w:val="000000"/>
          <w:spacing w:val="5"/>
          <w:sz w:val="28"/>
          <w:szCs w:val="28"/>
        </w:rPr>
      </w:pPr>
      <w:r>
        <w:rPr>
          <w:b/>
          <w:bCs/>
          <w:color w:val="000000"/>
          <w:spacing w:val="6"/>
          <w:sz w:val="28"/>
          <w:szCs w:val="28"/>
        </w:rPr>
        <w:t>7.6 Рекомендуемые с</w:t>
      </w:r>
      <w:r w:rsidR="00DC0969" w:rsidRPr="008F262C">
        <w:rPr>
          <w:b/>
          <w:bCs/>
          <w:color w:val="000000"/>
          <w:spacing w:val="6"/>
          <w:sz w:val="28"/>
          <w:szCs w:val="28"/>
        </w:rPr>
        <w:t xml:space="preserve">орта. </w:t>
      </w:r>
      <w:r w:rsidR="00DC0969" w:rsidRPr="008F262C">
        <w:rPr>
          <w:color w:val="000000"/>
          <w:spacing w:val="4"/>
          <w:sz w:val="28"/>
          <w:szCs w:val="28"/>
        </w:rPr>
        <w:t>Важным условием, способствующим п</w:t>
      </w:r>
      <w:r w:rsidR="00DC0969" w:rsidRPr="008F262C">
        <w:rPr>
          <w:color w:val="000000"/>
          <w:spacing w:val="4"/>
          <w:sz w:val="28"/>
          <w:szCs w:val="28"/>
        </w:rPr>
        <w:t>о</w:t>
      </w:r>
      <w:r w:rsidR="00DC0969" w:rsidRPr="008F262C">
        <w:rPr>
          <w:color w:val="000000"/>
          <w:spacing w:val="4"/>
          <w:sz w:val="28"/>
          <w:szCs w:val="28"/>
        </w:rPr>
        <w:t>лучению стабильных урожаев ярового рапса, является высокопродукти</w:t>
      </w:r>
      <w:r w:rsidR="00DC0969" w:rsidRPr="008F262C">
        <w:rPr>
          <w:color w:val="000000"/>
          <w:spacing w:val="4"/>
          <w:sz w:val="28"/>
          <w:szCs w:val="28"/>
        </w:rPr>
        <w:t>в</w:t>
      </w:r>
      <w:r w:rsidR="00DC0969" w:rsidRPr="008F262C">
        <w:rPr>
          <w:color w:val="000000"/>
          <w:spacing w:val="4"/>
          <w:sz w:val="28"/>
          <w:szCs w:val="28"/>
        </w:rPr>
        <w:t>ный, качественный сорт (гибрид) и строгое соблюдение технологии возд</w:t>
      </w:r>
      <w:r w:rsidR="00DC0969" w:rsidRPr="008F262C">
        <w:rPr>
          <w:color w:val="000000"/>
          <w:spacing w:val="4"/>
          <w:sz w:val="28"/>
          <w:szCs w:val="28"/>
        </w:rPr>
        <w:t>е</w:t>
      </w:r>
      <w:r w:rsidR="00DC0969" w:rsidRPr="008F262C">
        <w:rPr>
          <w:color w:val="000000"/>
          <w:spacing w:val="4"/>
          <w:sz w:val="28"/>
          <w:szCs w:val="28"/>
        </w:rPr>
        <w:t>лывания культуры. В Госреестр сортов РБ внесено более 55 сортов и г</w:t>
      </w:r>
      <w:r w:rsidR="00DC0969" w:rsidRPr="008F262C">
        <w:rPr>
          <w:color w:val="000000"/>
          <w:spacing w:val="4"/>
          <w:sz w:val="28"/>
          <w:szCs w:val="28"/>
        </w:rPr>
        <w:t>и</w:t>
      </w:r>
      <w:r w:rsidR="00DC0969" w:rsidRPr="008F262C">
        <w:rPr>
          <w:color w:val="000000"/>
          <w:spacing w:val="4"/>
          <w:sz w:val="28"/>
          <w:szCs w:val="28"/>
        </w:rPr>
        <w:t xml:space="preserve">бридов ярового рапса белорусской и зарубежной селекции, в том числе отечественные сорта (22+3): </w:t>
      </w:r>
      <w:r w:rsidR="00DC0969" w:rsidRPr="008F262C">
        <w:rPr>
          <w:b/>
          <w:i/>
          <w:color w:val="000000"/>
          <w:spacing w:val="4"/>
          <w:sz w:val="28"/>
          <w:szCs w:val="28"/>
        </w:rPr>
        <w:t xml:space="preserve">Вихрь, Верас, </w:t>
      </w:r>
      <w:r w:rsidR="00DC0969" w:rsidRPr="008F262C">
        <w:rPr>
          <w:b/>
          <w:bCs/>
          <w:i/>
          <w:iCs/>
          <w:color w:val="000000"/>
          <w:spacing w:val="-1"/>
          <w:sz w:val="28"/>
          <w:szCs w:val="28"/>
        </w:rPr>
        <w:t>Яровит, Топаз, Герцог, Амур</w:t>
      </w:r>
      <w:r w:rsidR="00DC0969" w:rsidRPr="008F262C">
        <w:rPr>
          <w:color w:val="000000"/>
          <w:spacing w:val="4"/>
          <w:sz w:val="28"/>
          <w:szCs w:val="28"/>
        </w:rPr>
        <w:t xml:space="preserve">, </w:t>
      </w:r>
      <w:r w:rsidR="00DC0969" w:rsidRPr="008F262C">
        <w:rPr>
          <w:b/>
          <w:bCs/>
          <w:i/>
          <w:iCs/>
          <w:color w:val="000000"/>
          <w:spacing w:val="-1"/>
          <w:sz w:val="28"/>
          <w:szCs w:val="28"/>
        </w:rPr>
        <w:t>Олимп</w:t>
      </w:r>
      <w:r w:rsidR="00DC0969" w:rsidRPr="008F262C">
        <w:rPr>
          <w:color w:val="000000"/>
          <w:spacing w:val="4"/>
          <w:sz w:val="28"/>
          <w:szCs w:val="28"/>
        </w:rPr>
        <w:t xml:space="preserve">, </w:t>
      </w:r>
      <w:r w:rsidR="00DC0969" w:rsidRPr="008F262C">
        <w:rPr>
          <w:b/>
          <w:bCs/>
          <w:i/>
          <w:iCs/>
          <w:color w:val="000000"/>
          <w:spacing w:val="-1"/>
          <w:sz w:val="28"/>
          <w:szCs w:val="28"/>
        </w:rPr>
        <w:t>Титан</w:t>
      </w:r>
      <w:r w:rsidR="00DC0969" w:rsidRPr="008F262C">
        <w:rPr>
          <w:color w:val="000000"/>
          <w:spacing w:val="4"/>
          <w:sz w:val="28"/>
          <w:szCs w:val="28"/>
        </w:rPr>
        <w:t xml:space="preserve">, </w:t>
      </w:r>
      <w:r w:rsidR="00DC0969" w:rsidRPr="008F262C">
        <w:rPr>
          <w:b/>
          <w:bCs/>
          <w:i/>
          <w:iCs/>
          <w:color w:val="000000"/>
          <w:spacing w:val="-1"/>
          <w:sz w:val="28"/>
          <w:szCs w:val="28"/>
        </w:rPr>
        <w:t>Гедемин</w:t>
      </w:r>
      <w:r w:rsidR="00DC0969" w:rsidRPr="008F262C">
        <w:rPr>
          <w:color w:val="000000"/>
          <w:spacing w:val="4"/>
          <w:sz w:val="28"/>
          <w:szCs w:val="28"/>
        </w:rPr>
        <w:t xml:space="preserve">, </w:t>
      </w:r>
      <w:r w:rsidR="00DC0969" w:rsidRPr="008F262C">
        <w:rPr>
          <w:b/>
          <w:bCs/>
          <w:i/>
          <w:iCs/>
          <w:color w:val="000000"/>
          <w:spacing w:val="-1"/>
          <w:sz w:val="28"/>
          <w:szCs w:val="28"/>
        </w:rPr>
        <w:t>и др.</w:t>
      </w:r>
      <w:r w:rsidR="00DC0969" w:rsidRPr="008F262C">
        <w:rPr>
          <w:color w:val="000000"/>
          <w:spacing w:val="4"/>
          <w:sz w:val="28"/>
          <w:szCs w:val="28"/>
        </w:rPr>
        <w:t xml:space="preserve"> и 3 гибрида ярового рапса </w:t>
      </w:r>
      <w:r w:rsidR="00DC0969" w:rsidRPr="008F262C">
        <w:rPr>
          <w:b/>
          <w:bCs/>
          <w:i/>
          <w:iCs/>
          <w:color w:val="000000"/>
          <w:spacing w:val="-1"/>
          <w:sz w:val="28"/>
          <w:szCs w:val="28"/>
        </w:rPr>
        <w:t>Алмаз</w:t>
      </w:r>
      <w:r w:rsidR="00DC0969" w:rsidRPr="008F262C">
        <w:rPr>
          <w:color w:val="000000"/>
          <w:spacing w:val="4"/>
          <w:sz w:val="28"/>
          <w:szCs w:val="28"/>
        </w:rPr>
        <w:t xml:space="preserve"> </w:t>
      </w:r>
      <w:r w:rsidR="00DC0969" w:rsidRPr="008F262C">
        <w:rPr>
          <w:i/>
          <w:color w:val="000000"/>
          <w:spacing w:val="4"/>
          <w:sz w:val="28"/>
          <w:szCs w:val="28"/>
          <w:lang w:val="en-US"/>
        </w:rPr>
        <w:t>F</w:t>
      </w:r>
      <w:r w:rsidR="00DC0969" w:rsidRPr="008F262C">
        <w:rPr>
          <w:i/>
          <w:color w:val="000000"/>
          <w:spacing w:val="4"/>
          <w:sz w:val="28"/>
          <w:szCs w:val="28"/>
        </w:rPr>
        <w:t>1</w:t>
      </w:r>
      <w:r w:rsidR="00DC0969" w:rsidRPr="008F262C">
        <w:rPr>
          <w:color w:val="000000"/>
          <w:spacing w:val="4"/>
          <w:sz w:val="28"/>
          <w:szCs w:val="28"/>
        </w:rPr>
        <w:t xml:space="preserve">, </w:t>
      </w:r>
      <w:r w:rsidR="00DC0969" w:rsidRPr="008F262C">
        <w:rPr>
          <w:b/>
          <w:bCs/>
          <w:i/>
          <w:iCs/>
          <w:color w:val="000000"/>
          <w:spacing w:val="-1"/>
          <w:sz w:val="28"/>
          <w:szCs w:val="28"/>
        </w:rPr>
        <w:t>Рубин</w:t>
      </w:r>
      <w:r w:rsidR="00DC0969" w:rsidRPr="008F262C">
        <w:rPr>
          <w:color w:val="000000"/>
          <w:spacing w:val="4"/>
          <w:sz w:val="28"/>
          <w:szCs w:val="28"/>
        </w:rPr>
        <w:t xml:space="preserve"> </w:t>
      </w:r>
      <w:r w:rsidR="00DC0969" w:rsidRPr="008F262C">
        <w:rPr>
          <w:color w:val="000000"/>
          <w:spacing w:val="4"/>
          <w:sz w:val="28"/>
          <w:szCs w:val="28"/>
          <w:lang w:val="en-US"/>
        </w:rPr>
        <w:t>F</w:t>
      </w:r>
      <w:r w:rsidR="00DC0969" w:rsidRPr="008F262C">
        <w:rPr>
          <w:color w:val="000000"/>
          <w:spacing w:val="4"/>
          <w:sz w:val="28"/>
          <w:szCs w:val="28"/>
        </w:rPr>
        <w:t xml:space="preserve">1, </w:t>
      </w:r>
      <w:r w:rsidR="00DC0969" w:rsidRPr="008F262C">
        <w:rPr>
          <w:b/>
          <w:bCs/>
          <w:i/>
          <w:iCs/>
          <w:color w:val="000000"/>
          <w:spacing w:val="-1"/>
          <w:sz w:val="28"/>
          <w:szCs w:val="28"/>
        </w:rPr>
        <w:t>Геракл</w:t>
      </w:r>
      <w:r w:rsidR="00DC0969" w:rsidRPr="008F262C">
        <w:rPr>
          <w:color w:val="000000"/>
          <w:spacing w:val="4"/>
          <w:sz w:val="28"/>
          <w:szCs w:val="28"/>
        </w:rPr>
        <w:t xml:space="preserve"> </w:t>
      </w:r>
      <w:r w:rsidR="00DC0969" w:rsidRPr="008F262C">
        <w:rPr>
          <w:color w:val="000000"/>
          <w:spacing w:val="4"/>
          <w:sz w:val="28"/>
          <w:szCs w:val="28"/>
          <w:lang w:val="en-US"/>
        </w:rPr>
        <w:t>F</w:t>
      </w:r>
      <w:r w:rsidR="00DC0969" w:rsidRPr="008F262C">
        <w:rPr>
          <w:color w:val="000000"/>
          <w:spacing w:val="4"/>
          <w:sz w:val="28"/>
          <w:szCs w:val="28"/>
        </w:rPr>
        <w:t>1 (селекции РУП «Научно- практический центр НАН Беларуси по земледелию»), с потенциалом урожайности маслосемян 35-50 ц/га.</w:t>
      </w:r>
    </w:p>
    <w:p w:rsidR="00FA7D29" w:rsidRDefault="00FA7D29" w:rsidP="008F262C">
      <w:pPr>
        <w:widowControl w:val="0"/>
        <w:spacing w:line="320" w:lineRule="exact"/>
        <w:ind w:left="20" w:right="20" w:firstLine="700"/>
        <w:jc w:val="both"/>
        <w:rPr>
          <w:b/>
          <w:bCs/>
          <w:color w:val="000000"/>
          <w:spacing w:val="6"/>
          <w:sz w:val="28"/>
          <w:szCs w:val="28"/>
        </w:rPr>
      </w:pPr>
      <w:r>
        <w:rPr>
          <w:b/>
          <w:bCs/>
          <w:color w:val="000000"/>
          <w:spacing w:val="6"/>
          <w:sz w:val="28"/>
          <w:szCs w:val="28"/>
        </w:rPr>
        <w:t>7.7.</w:t>
      </w:r>
      <w:r w:rsidR="006A1DA7">
        <w:rPr>
          <w:b/>
          <w:bCs/>
          <w:color w:val="000000"/>
          <w:spacing w:val="6"/>
          <w:sz w:val="28"/>
          <w:szCs w:val="28"/>
        </w:rPr>
        <w:t xml:space="preserve"> </w:t>
      </w:r>
      <w:r w:rsidR="00DC0969" w:rsidRPr="008F262C">
        <w:rPr>
          <w:b/>
          <w:bCs/>
          <w:color w:val="000000"/>
          <w:spacing w:val="6"/>
          <w:sz w:val="28"/>
          <w:szCs w:val="28"/>
        </w:rPr>
        <w:t>Борьба с сорн</w:t>
      </w:r>
      <w:r>
        <w:rPr>
          <w:b/>
          <w:bCs/>
          <w:color w:val="000000"/>
          <w:spacing w:val="6"/>
          <w:sz w:val="28"/>
          <w:szCs w:val="28"/>
        </w:rPr>
        <w:t>яками в посевах ярового рапса</w:t>
      </w:r>
      <w:r w:rsidR="00DC0969" w:rsidRPr="008F262C">
        <w:rPr>
          <w:b/>
          <w:bCs/>
          <w:color w:val="000000"/>
          <w:spacing w:val="6"/>
          <w:sz w:val="28"/>
          <w:szCs w:val="28"/>
        </w:rPr>
        <w:t>.</w:t>
      </w:r>
    </w:p>
    <w:p w:rsidR="00DC0969" w:rsidRPr="008F262C" w:rsidRDefault="003F3E54" w:rsidP="008F262C">
      <w:pPr>
        <w:widowControl w:val="0"/>
        <w:spacing w:line="320" w:lineRule="exact"/>
        <w:ind w:left="20" w:right="20" w:firstLine="700"/>
        <w:jc w:val="both"/>
        <w:rPr>
          <w:color w:val="000000"/>
          <w:spacing w:val="5"/>
          <w:sz w:val="28"/>
          <w:szCs w:val="28"/>
        </w:rPr>
      </w:pPr>
      <w:r w:rsidRPr="008F262C">
        <w:rPr>
          <w:bCs/>
          <w:color w:val="000000"/>
          <w:spacing w:val="6"/>
          <w:sz w:val="28"/>
          <w:szCs w:val="28"/>
        </w:rPr>
        <w:t>При возделывании рапса применяют как гербициды почвенного действия</w:t>
      </w:r>
      <w:r w:rsidR="00D928C4" w:rsidRPr="008F262C">
        <w:rPr>
          <w:bCs/>
          <w:color w:val="000000"/>
          <w:spacing w:val="6"/>
          <w:sz w:val="28"/>
          <w:szCs w:val="28"/>
        </w:rPr>
        <w:t xml:space="preserve">: </w:t>
      </w:r>
      <w:r w:rsidR="00D928C4" w:rsidRPr="008F262C">
        <w:rPr>
          <w:color w:val="000000"/>
          <w:spacing w:val="4"/>
          <w:sz w:val="28"/>
          <w:szCs w:val="28"/>
        </w:rPr>
        <w:t>Пронит, КЭ (2,5-3 л/га),</w:t>
      </w:r>
      <w:r w:rsidR="00DC0969" w:rsidRPr="008F262C">
        <w:rPr>
          <w:color w:val="000000"/>
          <w:spacing w:val="4"/>
          <w:sz w:val="28"/>
          <w:szCs w:val="28"/>
        </w:rPr>
        <w:t xml:space="preserve"> Бутизан 400, КС (1,5-2 л/га), Бутизан Стар, КС (1,5-2 л/га), Бутизан</w:t>
      </w:r>
      <w:r w:rsidR="00D928C4" w:rsidRPr="008F262C">
        <w:rPr>
          <w:color w:val="000000"/>
          <w:spacing w:val="4"/>
          <w:sz w:val="28"/>
          <w:szCs w:val="28"/>
        </w:rPr>
        <w:t xml:space="preserve"> </w:t>
      </w:r>
      <w:r w:rsidR="00DC0969" w:rsidRPr="008F262C">
        <w:rPr>
          <w:color w:val="000000"/>
          <w:spacing w:val="4"/>
          <w:sz w:val="28"/>
          <w:szCs w:val="28"/>
        </w:rPr>
        <w:t>авант, КЭ (1,5-2 л/га), Бутизан Дуо, КЭ (1,5-2 л/га), Дуал</w:t>
      </w:r>
      <w:r w:rsidR="00D94E5D" w:rsidRPr="008F262C">
        <w:rPr>
          <w:color w:val="000000"/>
          <w:spacing w:val="4"/>
          <w:sz w:val="28"/>
          <w:szCs w:val="28"/>
        </w:rPr>
        <w:t xml:space="preserve"> </w:t>
      </w:r>
      <w:r w:rsidR="00DC0969" w:rsidRPr="008F262C">
        <w:rPr>
          <w:color w:val="000000"/>
          <w:spacing w:val="4"/>
          <w:sz w:val="28"/>
          <w:szCs w:val="28"/>
        </w:rPr>
        <w:t xml:space="preserve">голд, КЭ (1,6 л/га), Калиф мега, КЭ (1,8-2 л/га), Калиф, КЭ 0,15-0,2 л/га), Хломекс, КЭ (0,15 л/га), Нимбус, КС (1,5-1,8 л/га), Сириус, </w:t>
      </w:r>
      <w:r w:rsidR="00DC0969" w:rsidRPr="008F262C">
        <w:rPr>
          <w:color w:val="000000"/>
          <w:spacing w:val="4"/>
          <w:sz w:val="28"/>
          <w:szCs w:val="28"/>
        </w:rPr>
        <w:lastRenderedPageBreak/>
        <w:t>КС (1,5-2 л/га), Эмбарго, КС (1,5-2 л/га), Султан 50, КС (1,2-1,8 л/га), Су</w:t>
      </w:r>
      <w:r w:rsidR="00DC0969" w:rsidRPr="008F262C">
        <w:rPr>
          <w:color w:val="000000"/>
          <w:spacing w:val="4"/>
          <w:sz w:val="28"/>
          <w:szCs w:val="28"/>
        </w:rPr>
        <w:t>л</w:t>
      </w:r>
      <w:r w:rsidR="00DC0969" w:rsidRPr="008F262C">
        <w:rPr>
          <w:color w:val="000000"/>
          <w:spacing w:val="4"/>
          <w:sz w:val="28"/>
          <w:szCs w:val="28"/>
        </w:rPr>
        <w:t>тан Топ, КС (1,3-1,8 л/га), Кардинал 500, КС (1,2-1,8 л/га), Метаза 500, КС (1,2-1,8 л/га), Транш супер, СК (1,5-2 л/га), Теридокс, КЭ (1,5-2,5 л/га), Эмбарго, КС (1,5-2 л/га)</w:t>
      </w:r>
      <w:r w:rsidR="00D928C4" w:rsidRPr="008F262C">
        <w:rPr>
          <w:color w:val="000000"/>
          <w:spacing w:val="4"/>
          <w:sz w:val="28"/>
          <w:szCs w:val="28"/>
        </w:rPr>
        <w:t xml:space="preserve"> и др</w:t>
      </w:r>
      <w:r w:rsidR="00DC0969" w:rsidRPr="008F262C">
        <w:rPr>
          <w:color w:val="000000"/>
          <w:spacing w:val="4"/>
          <w:sz w:val="28"/>
          <w:szCs w:val="28"/>
        </w:rPr>
        <w:t>.</w:t>
      </w:r>
    </w:p>
    <w:p w:rsidR="00DC0969" w:rsidRPr="008F262C" w:rsidRDefault="00DC0969" w:rsidP="008F262C">
      <w:pPr>
        <w:widowControl w:val="0"/>
        <w:spacing w:line="320" w:lineRule="exact"/>
        <w:ind w:left="20" w:right="20" w:firstLine="700"/>
        <w:jc w:val="both"/>
        <w:rPr>
          <w:color w:val="000000"/>
          <w:spacing w:val="5"/>
          <w:sz w:val="28"/>
          <w:szCs w:val="28"/>
        </w:rPr>
      </w:pPr>
      <w:r w:rsidRPr="008F262C">
        <w:rPr>
          <w:color w:val="000000"/>
          <w:spacing w:val="4"/>
          <w:sz w:val="28"/>
          <w:szCs w:val="28"/>
        </w:rPr>
        <w:t>Гербициды: Бутизан 400, КС (1,75-2 л/га), Бутизан Стар, КС (1,5-2 л/га), Бутизан Дуо (1,5-2 л/га), Бутизан Авант, КЭ (1,5-2 л/га), Кардинал 500, КС (1,2- 1,8 л/га), Метаза 500, КС (1,2-1,8 л/га), Пронит, КЭ (2,5-3 л/га), Сальса, СП+ПАВ Тренд 90 (0,015-0,025 кг/га) + (0,2 л/га), Султан 50 КС (1,2-1,8 л/га), Султан Топ, КС (1,3-1,8 л/га), Сириус, КС (1,5-2 л/га), Сириус Квин, КС (1,5-1,7 л/га), Транш супер, СК (1,5-1,7 л/га) и Эмбарго, КС (1,75-2 л/га)</w:t>
      </w:r>
      <w:r w:rsidR="00D928C4" w:rsidRPr="008F262C">
        <w:rPr>
          <w:color w:val="000000"/>
          <w:spacing w:val="4"/>
          <w:sz w:val="28"/>
          <w:szCs w:val="28"/>
        </w:rPr>
        <w:t xml:space="preserve"> и др.</w:t>
      </w:r>
      <w:r w:rsidRPr="008F262C">
        <w:rPr>
          <w:color w:val="000000"/>
          <w:spacing w:val="4"/>
          <w:sz w:val="28"/>
          <w:szCs w:val="28"/>
        </w:rPr>
        <w:t xml:space="preserve"> можно применять по всходам ярового рапса и сорн</w:t>
      </w:r>
      <w:r w:rsidRPr="008F262C">
        <w:rPr>
          <w:color w:val="000000"/>
          <w:spacing w:val="4"/>
          <w:sz w:val="28"/>
          <w:szCs w:val="28"/>
        </w:rPr>
        <w:t>я</w:t>
      </w:r>
      <w:r w:rsidRPr="008F262C">
        <w:rPr>
          <w:color w:val="000000"/>
          <w:spacing w:val="4"/>
          <w:sz w:val="28"/>
          <w:szCs w:val="28"/>
        </w:rPr>
        <w:t>ков. Обработку посевов данными препаратами следует проводить макс</w:t>
      </w:r>
      <w:r w:rsidRPr="008F262C">
        <w:rPr>
          <w:color w:val="000000"/>
          <w:spacing w:val="4"/>
          <w:sz w:val="28"/>
          <w:szCs w:val="28"/>
        </w:rPr>
        <w:t>и</w:t>
      </w:r>
      <w:r w:rsidRPr="008F262C">
        <w:rPr>
          <w:color w:val="000000"/>
          <w:spacing w:val="4"/>
          <w:sz w:val="28"/>
          <w:szCs w:val="28"/>
        </w:rPr>
        <w:t>мально рано по семядолям, когда сорняки наиболее чувствительны к де</w:t>
      </w:r>
      <w:r w:rsidRPr="008F262C">
        <w:rPr>
          <w:color w:val="000000"/>
          <w:spacing w:val="4"/>
          <w:sz w:val="28"/>
          <w:szCs w:val="28"/>
        </w:rPr>
        <w:t>й</w:t>
      </w:r>
      <w:r w:rsidRPr="008F262C">
        <w:rPr>
          <w:color w:val="000000"/>
          <w:spacing w:val="4"/>
          <w:sz w:val="28"/>
          <w:szCs w:val="28"/>
        </w:rPr>
        <w:t>ствию этих гербицидов. Гербициды на основе клопиралида</w:t>
      </w:r>
      <w:r w:rsidR="00D928C4" w:rsidRPr="008F262C">
        <w:rPr>
          <w:color w:val="000000"/>
          <w:spacing w:val="4"/>
          <w:sz w:val="28"/>
          <w:szCs w:val="28"/>
        </w:rPr>
        <w:t xml:space="preserve"> </w:t>
      </w:r>
      <w:r w:rsidRPr="008F262C">
        <w:rPr>
          <w:color w:val="000000"/>
          <w:spacing w:val="4"/>
          <w:sz w:val="28"/>
          <w:szCs w:val="28"/>
        </w:rPr>
        <w:t>используют при наличии в посевах ярового рапса видов осота, ромашки, горца. Опрыскивание посевов проводится в фазу 3-4 листьев культуры. Против однолетних злаковых сорняков в посевах ярового рапса применяют Агр</w:t>
      </w:r>
      <w:r w:rsidRPr="008F262C">
        <w:rPr>
          <w:color w:val="000000"/>
          <w:spacing w:val="4"/>
          <w:sz w:val="28"/>
          <w:szCs w:val="28"/>
        </w:rPr>
        <w:t>о</w:t>
      </w:r>
      <w:r w:rsidRPr="008F262C">
        <w:rPr>
          <w:color w:val="000000"/>
          <w:spacing w:val="4"/>
          <w:sz w:val="28"/>
          <w:szCs w:val="28"/>
        </w:rPr>
        <w:t xml:space="preserve">сан, КЭ (1,0 л/га), Арамо 45, к.э. (1,0 л/га), </w:t>
      </w:r>
      <w:r w:rsidR="00AC615A" w:rsidRPr="008F262C">
        <w:rPr>
          <w:color w:val="000000"/>
          <w:spacing w:val="4"/>
          <w:sz w:val="28"/>
          <w:szCs w:val="28"/>
        </w:rPr>
        <w:t xml:space="preserve">Галактион, КЭ (0,5 л/га), </w:t>
      </w:r>
      <w:r w:rsidRPr="008F262C">
        <w:rPr>
          <w:color w:val="000000"/>
          <w:spacing w:val="4"/>
          <w:sz w:val="28"/>
          <w:szCs w:val="28"/>
        </w:rPr>
        <w:t>Тарга супер, КЭ (1,0 л/га), Таргет супер, КЭ (0,9-1,0 л/га), Леопард 5 к.э. (1,0 л/га),</w:t>
      </w:r>
      <w:r w:rsidR="00D928C4" w:rsidRPr="008F262C">
        <w:rPr>
          <w:color w:val="000000"/>
          <w:spacing w:val="4"/>
          <w:sz w:val="28"/>
          <w:szCs w:val="28"/>
        </w:rPr>
        <w:t xml:space="preserve"> </w:t>
      </w:r>
      <w:r w:rsidRPr="008F262C">
        <w:rPr>
          <w:color w:val="000000"/>
          <w:spacing w:val="4"/>
          <w:sz w:val="28"/>
          <w:szCs w:val="28"/>
        </w:rPr>
        <w:t>Фюзилад форте, КЭ (0,75-1,0 л/га), Зеллек супер, КЭ (0,5 л/га), М</w:t>
      </w:r>
      <w:r w:rsidRPr="008F262C">
        <w:rPr>
          <w:color w:val="000000"/>
          <w:spacing w:val="4"/>
          <w:sz w:val="28"/>
          <w:szCs w:val="28"/>
        </w:rPr>
        <w:t>и</w:t>
      </w:r>
      <w:r w:rsidRPr="008F262C">
        <w:rPr>
          <w:color w:val="000000"/>
          <w:spacing w:val="4"/>
          <w:sz w:val="28"/>
          <w:szCs w:val="28"/>
        </w:rPr>
        <w:t>ура, КЭ (0,4-0,8 л/га</w:t>
      </w:r>
      <w:r w:rsidR="00D928C4" w:rsidRPr="008F262C">
        <w:rPr>
          <w:color w:val="000000"/>
          <w:spacing w:val="4"/>
          <w:sz w:val="28"/>
          <w:szCs w:val="28"/>
        </w:rPr>
        <w:t>)</w:t>
      </w:r>
      <w:r w:rsidR="00D94E5D" w:rsidRPr="008F262C">
        <w:rPr>
          <w:color w:val="000000"/>
          <w:spacing w:val="4"/>
          <w:sz w:val="28"/>
          <w:szCs w:val="28"/>
        </w:rPr>
        <w:t xml:space="preserve"> и др.</w:t>
      </w:r>
      <w:r w:rsidRPr="008F262C">
        <w:rPr>
          <w:color w:val="000000"/>
          <w:spacing w:val="4"/>
          <w:sz w:val="28"/>
          <w:szCs w:val="28"/>
        </w:rPr>
        <w:t xml:space="preserve"> </w:t>
      </w:r>
      <w:r w:rsidR="00D928C4" w:rsidRPr="008F262C">
        <w:rPr>
          <w:color w:val="000000"/>
          <w:spacing w:val="4"/>
          <w:sz w:val="28"/>
          <w:szCs w:val="28"/>
        </w:rPr>
        <w:t>(</w:t>
      </w:r>
      <w:r w:rsidRPr="008F262C">
        <w:rPr>
          <w:b/>
          <w:bCs/>
          <w:i/>
          <w:iCs/>
          <w:color w:val="000000"/>
          <w:spacing w:val="-1"/>
          <w:sz w:val="28"/>
          <w:szCs w:val="28"/>
        </w:rPr>
        <w:t>по вегетации сорня</w:t>
      </w:r>
      <w:r w:rsidR="00D94E5D" w:rsidRPr="008F262C">
        <w:rPr>
          <w:b/>
          <w:bCs/>
          <w:i/>
          <w:iCs/>
          <w:color w:val="000000"/>
          <w:spacing w:val="-1"/>
          <w:sz w:val="28"/>
          <w:szCs w:val="28"/>
        </w:rPr>
        <w:t xml:space="preserve">ков,  от всходов до </w:t>
      </w:r>
      <w:r w:rsidRPr="008F262C">
        <w:rPr>
          <w:b/>
          <w:bCs/>
          <w:i/>
          <w:iCs/>
          <w:color w:val="000000"/>
          <w:spacing w:val="-1"/>
          <w:sz w:val="28"/>
          <w:szCs w:val="28"/>
        </w:rPr>
        <w:t>2-4 настоящих листьев</w:t>
      </w:r>
      <w:r w:rsidR="00D94E5D" w:rsidRPr="008F262C">
        <w:rPr>
          <w:b/>
          <w:bCs/>
          <w:i/>
          <w:iCs/>
          <w:color w:val="000000"/>
          <w:spacing w:val="-1"/>
          <w:sz w:val="28"/>
          <w:szCs w:val="28"/>
        </w:rPr>
        <w:t xml:space="preserve"> рапса</w:t>
      </w:r>
      <w:r w:rsidRPr="008F262C">
        <w:rPr>
          <w:color w:val="000000"/>
          <w:spacing w:val="4"/>
          <w:sz w:val="28"/>
          <w:szCs w:val="28"/>
        </w:rPr>
        <w:t>);</w:t>
      </w:r>
      <w:r w:rsidR="00D928C4" w:rsidRPr="008F262C">
        <w:rPr>
          <w:color w:val="000000"/>
          <w:spacing w:val="4"/>
          <w:sz w:val="28"/>
          <w:szCs w:val="28"/>
        </w:rPr>
        <w:t xml:space="preserve"> </w:t>
      </w:r>
      <w:r w:rsidRPr="008F262C">
        <w:rPr>
          <w:color w:val="000000"/>
          <w:spacing w:val="4"/>
          <w:sz w:val="28"/>
          <w:szCs w:val="28"/>
        </w:rPr>
        <w:t>против многолетних злаковых сорняков Ар</w:t>
      </w:r>
      <w:r w:rsidRPr="008F262C">
        <w:rPr>
          <w:color w:val="000000"/>
          <w:spacing w:val="4"/>
          <w:sz w:val="28"/>
          <w:szCs w:val="28"/>
        </w:rPr>
        <w:t>а</w:t>
      </w:r>
      <w:r w:rsidRPr="008F262C">
        <w:rPr>
          <w:color w:val="000000"/>
          <w:spacing w:val="4"/>
          <w:sz w:val="28"/>
          <w:szCs w:val="28"/>
        </w:rPr>
        <w:t xml:space="preserve">мо 45, к.э. (1,0 л/га), </w:t>
      </w:r>
      <w:r w:rsidR="00AC615A" w:rsidRPr="008F262C">
        <w:rPr>
          <w:color w:val="000000"/>
          <w:spacing w:val="4"/>
          <w:sz w:val="28"/>
          <w:szCs w:val="28"/>
        </w:rPr>
        <w:t xml:space="preserve">Галактион, КЭ (1,0 л/га), </w:t>
      </w:r>
      <w:r w:rsidRPr="008F262C">
        <w:rPr>
          <w:color w:val="000000"/>
          <w:spacing w:val="4"/>
          <w:sz w:val="28"/>
          <w:szCs w:val="28"/>
        </w:rPr>
        <w:t>Зеллек супер, КЭ (1,0 л/га), Леопард 5 к.э. (2,0 л/га), Миура, КЭ (0,8-1,0 л/га), Таргет супер, КЭ (0,9-</w:t>
      </w:r>
      <w:r w:rsidRPr="008F262C">
        <w:rPr>
          <w:color w:val="000000"/>
          <w:spacing w:val="5"/>
          <w:sz w:val="28"/>
          <w:szCs w:val="28"/>
        </w:rPr>
        <w:t xml:space="preserve">1,0 </w:t>
      </w:r>
      <w:r w:rsidRPr="008F262C">
        <w:rPr>
          <w:color w:val="000000"/>
          <w:spacing w:val="4"/>
          <w:sz w:val="28"/>
          <w:szCs w:val="28"/>
        </w:rPr>
        <w:t xml:space="preserve">л/га), Фюзилад форте, КЭ (1,5-2,0 л/га), Пантера, к.э. (1,0-1,5 л/га </w:t>
      </w:r>
      <w:r w:rsidR="00D928C4" w:rsidRPr="008F262C">
        <w:rPr>
          <w:color w:val="000000"/>
          <w:spacing w:val="4"/>
          <w:sz w:val="28"/>
          <w:szCs w:val="28"/>
        </w:rPr>
        <w:t>(</w:t>
      </w:r>
      <w:r w:rsidRPr="008F262C">
        <w:rPr>
          <w:b/>
          <w:bCs/>
          <w:i/>
          <w:iCs/>
          <w:color w:val="000000"/>
          <w:spacing w:val="-1"/>
          <w:sz w:val="28"/>
          <w:szCs w:val="28"/>
        </w:rPr>
        <w:t>при высоте пырея ползучего 10-15 см</w:t>
      </w:r>
      <w:r w:rsidR="00D94E5D" w:rsidRPr="008F262C">
        <w:rPr>
          <w:b/>
          <w:bCs/>
          <w:i/>
          <w:iCs/>
          <w:color w:val="000000"/>
          <w:spacing w:val="-1"/>
          <w:sz w:val="28"/>
          <w:szCs w:val="28"/>
        </w:rPr>
        <w:t>)</w:t>
      </w:r>
      <w:r w:rsidRPr="008F262C">
        <w:rPr>
          <w:b/>
          <w:bCs/>
          <w:i/>
          <w:iCs/>
          <w:color w:val="000000"/>
          <w:spacing w:val="-1"/>
          <w:sz w:val="28"/>
          <w:szCs w:val="28"/>
        </w:rPr>
        <w:t>;</w:t>
      </w:r>
      <w:r w:rsidRPr="008F262C">
        <w:rPr>
          <w:color w:val="000000"/>
          <w:spacing w:val="4"/>
          <w:sz w:val="28"/>
          <w:szCs w:val="28"/>
        </w:rPr>
        <w:t xml:space="preserve"> Галера супер 364, ВР (0,2-0,3 л/га</w:t>
      </w:r>
      <w:r w:rsidR="00D94E5D" w:rsidRPr="008F262C">
        <w:rPr>
          <w:color w:val="000000"/>
          <w:spacing w:val="4"/>
          <w:sz w:val="28"/>
          <w:szCs w:val="28"/>
        </w:rPr>
        <w:t>) и аналоги</w:t>
      </w:r>
      <w:r w:rsidRPr="008F262C">
        <w:rPr>
          <w:color w:val="000000"/>
          <w:spacing w:val="4"/>
          <w:sz w:val="28"/>
          <w:szCs w:val="28"/>
        </w:rPr>
        <w:t xml:space="preserve"> против </w:t>
      </w:r>
      <w:r w:rsidRPr="008F262C">
        <w:rPr>
          <w:b/>
          <w:bCs/>
          <w:i/>
          <w:iCs/>
          <w:color w:val="000000"/>
          <w:spacing w:val="-1"/>
          <w:sz w:val="28"/>
          <w:szCs w:val="28"/>
        </w:rPr>
        <w:t>осота, ромашки, горцев и др. двудольных, фаза 4-6 листьев</w:t>
      </w:r>
      <w:r w:rsidR="00D94E5D" w:rsidRPr="008F262C">
        <w:rPr>
          <w:b/>
          <w:bCs/>
          <w:i/>
          <w:iCs/>
          <w:color w:val="000000"/>
          <w:spacing w:val="-1"/>
          <w:sz w:val="28"/>
          <w:szCs w:val="28"/>
        </w:rPr>
        <w:t xml:space="preserve"> культуры</w:t>
      </w:r>
      <w:r w:rsidRPr="008F262C">
        <w:rPr>
          <w:color w:val="000000"/>
          <w:spacing w:val="4"/>
          <w:sz w:val="28"/>
          <w:szCs w:val="28"/>
        </w:rPr>
        <w:t>. Для контроля ключевых спектров сорняков, особенно капус</w:t>
      </w:r>
      <w:r w:rsidRPr="008F262C">
        <w:rPr>
          <w:color w:val="000000"/>
          <w:spacing w:val="4"/>
          <w:sz w:val="28"/>
          <w:szCs w:val="28"/>
        </w:rPr>
        <w:t>т</w:t>
      </w:r>
      <w:r w:rsidRPr="008F262C">
        <w:rPr>
          <w:color w:val="000000"/>
          <w:spacing w:val="4"/>
          <w:sz w:val="28"/>
          <w:szCs w:val="28"/>
        </w:rPr>
        <w:t>ных в посевах рапса применяется послевсходовый гербицид Сальса, СП (20-25 г/га) + 200 мл/га ПАВ Тренд 90</w:t>
      </w:r>
      <w:r w:rsidR="00584D68" w:rsidRPr="008F262C">
        <w:rPr>
          <w:color w:val="000000"/>
          <w:spacing w:val="4"/>
          <w:sz w:val="28"/>
          <w:szCs w:val="28"/>
        </w:rPr>
        <w:t>, Глобал, ВР (0,9-1,2 л/га).</w:t>
      </w:r>
    </w:p>
    <w:p w:rsidR="00DC0969" w:rsidRPr="008F262C" w:rsidRDefault="00DC0969" w:rsidP="008F262C">
      <w:pPr>
        <w:widowControl w:val="0"/>
        <w:spacing w:line="320" w:lineRule="exact"/>
        <w:ind w:left="20" w:right="20" w:firstLine="700"/>
        <w:jc w:val="both"/>
        <w:rPr>
          <w:color w:val="000000"/>
          <w:spacing w:val="5"/>
          <w:sz w:val="28"/>
          <w:szCs w:val="28"/>
        </w:rPr>
      </w:pPr>
      <w:r w:rsidRPr="008F262C">
        <w:rPr>
          <w:color w:val="000000"/>
          <w:spacing w:val="4"/>
          <w:sz w:val="28"/>
          <w:szCs w:val="28"/>
        </w:rPr>
        <w:t>Для защиты гибридов ярового рапса системы "</w:t>
      </w:r>
      <w:r w:rsidRPr="008F262C">
        <w:rPr>
          <w:color w:val="000000"/>
          <w:spacing w:val="4"/>
          <w:sz w:val="28"/>
          <w:szCs w:val="28"/>
          <w:lang w:val="en-US"/>
        </w:rPr>
        <w:t>CLEARFIELD</w:t>
      </w:r>
      <w:r w:rsidRPr="008F262C">
        <w:rPr>
          <w:color w:val="000000"/>
          <w:spacing w:val="4"/>
          <w:sz w:val="28"/>
          <w:szCs w:val="28"/>
        </w:rPr>
        <w:t>" рек</w:t>
      </w:r>
      <w:r w:rsidRPr="008F262C">
        <w:rPr>
          <w:color w:val="000000"/>
          <w:spacing w:val="4"/>
          <w:sz w:val="28"/>
          <w:szCs w:val="28"/>
        </w:rPr>
        <w:t>о</w:t>
      </w:r>
      <w:r w:rsidRPr="008F262C">
        <w:rPr>
          <w:color w:val="000000"/>
          <w:spacing w:val="4"/>
          <w:sz w:val="28"/>
          <w:szCs w:val="28"/>
        </w:rPr>
        <w:t>мендуется гербициды Нопасаран, КС и Нопасаран Ультра, КС</w:t>
      </w:r>
      <w:r w:rsidR="00D94E5D" w:rsidRPr="008F262C">
        <w:rPr>
          <w:color w:val="000000"/>
          <w:spacing w:val="4"/>
          <w:sz w:val="28"/>
          <w:szCs w:val="28"/>
        </w:rPr>
        <w:t xml:space="preserve"> и их анал</w:t>
      </w:r>
      <w:r w:rsidR="00D94E5D" w:rsidRPr="008F262C">
        <w:rPr>
          <w:color w:val="000000"/>
          <w:spacing w:val="4"/>
          <w:sz w:val="28"/>
          <w:szCs w:val="28"/>
        </w:rPr>
        <w:t>о</w:t>
      </w:r>
      <w:r w:rsidR="00D94E5D" w:rsidRPr="008F262C">
        <w:rPr>
          <w:color w:val="000000"/>
          <w:spacing w:val="4"/>
          <w:sz w:val="28"/>
          <w:szCs w:val="28"/>
        </w:rPr>
        <w:t xml:space="preserve">ги. </w:t>
      </w:r>
      <w:r w:rsidRPr="008F262C">
        <w:rPr>
          <w:color w:val="000000"/>
          <w:spacing w:val="4"/>
          <w:sz w:val="28"/>
          <w:szCs w:val="28"/>
        </w:rPr>
        <w:t>Рекомендуемая норма гербицидов 1,2 л/га + ПАВ ДАШ - 1,2 л/га. На легких почвах с малым количеством сорняков возможно снижение нормы расхода до</w:t>
      </w:r>
      <w:r w:rsidRPr="008F262C">
        <w:rPr>
          <w:color w:val="000000"/>
          <w:spacing w:val="5"/>
          <w:sz w:val="28"/>
          <w:szCs w:val="28"/>
        </w:rPr>
        <w:t xml:space="preserve"> 1,0 </w:t>
      </w:r>
      <w:r w:rsidRPr="008F262C">
        <w:rPr>
          <w:color w:val="000000"/>
          <w:spacing w:val="4"/>
          <w:sz w:val="28"/>
          <w:szCs w:val="28"/>
        </w:rPr>
        <w:t>л/га + ПАВ ДАШ - 1,0 л/га.</w:t>
      </w:r>
    </w:p>
    <w:p w:rsidR="00DC0969" w:rsidRPr="008F262C" w:rsidRDefault="00DC0969" w:rsidP="008F262C">
      <w:pPr>
        <w:ind w:right="68"/>
        <w:jc w:val="both"/>
        <w:rPr>
          <w:color w:val="000000"/>
          <w:spacing w:val="5"/>
          <w:sz w:val="28"/>
          <w:szCs w:val="28"/>
        </w:rPr>
      </w:pPr>
      <w:r w:rsidRPr="008F262C">
        <w:rPr>
          <w:color w:val="000000"/>
          <w:spacing w:val="4"/>
          <w:sz w:val="28"/>
          <w:szCs w:val="28"/>
        </w:rPr>
        <w:t xml:space="preserve">Для борьбы с вредителями необходимо применять следующие препараты: против крестоцветных блошек - Альтерр, КЭ (0,1-0,15 л/га); </w:t>
      </w:r>
      <w:r w:rsidR="00F13BDC" w:rsidRPr="008F262C">
        <w:rPr>
          <w:color w:val="000000"/>
          <w:spacing w:val="4"/>
          <w:sz w:val="28"/>
          <w:szCs w:val="28"/>
        </w:rPr>
        <w:t>Агент,</w:t>
      </w:r>
      <w:r w:rsidR="00F13BDC" w:rsidRPr="008F262C">
        <w:rPr>
          <w:b/>
          <w:snapToGrid w:val="0"/>
          <w:color w:val="000000"/>
          <w:sz w:val="28"/>
          <w:szCs w:val="28"/>
        </w:rPr>
        <w:t xml:space="preserve"> </w:t>
      </w:r>
      <w:r w:rsidR="00F13BDC" w:rsidRPr="008F262C">
        <w:rPr>
          <w:snapToGrid w:val="0"/>
          <w:color w:val="000000"/>
          <w:sz w:val="28"/>
          <w:szCs w:val="28"/>
        </w:rPr>
        <w:t>ВДГ (0,06 г/га),</w:t>
      </w:r>
      <w:r w:rsidRPr="008F262C">
        <w:rPr>
          <w:color w:val="000000"/>
          <w:spacing w:val="4"/>
          <w:sz w:val="28"/>
          <w:szCs w:val="28"/>
        </w:rPr>
        <w:t xml:space="preserve">Борей, СК (0,1-0,2 л/га), Децис профи, ВДГ (0,03 г/га), Брейк, МЭ (0,06-0,07 л/га), Кинмикс, 5% к.э. (0,2-0,3 л/га), Нурелл Д, КЭ (0,5-1,0 л/га), Фаскорд, КЭ (0,1-0,15 л/га), Фастак, 10% к.э. (0,1-0,15 л/га), Биская, МД (0,2-0,3 л/га) </w:t>
      </w:r>
      <w:r w:rsidR="00D94E5D" w:rsidRPr="008F262C">
        <w:rPr>
          <w:color w:val="000000"/>
          <w:spacing w:val="4"/>
          <w:sz w:val="28"/>
          <w:szCs w:val="28"/>
        </w:rPr>
        <w:t>и др.</w:t>
      </w:r>
      <w:r w:rsidRPr="008F262C">
        <w:rPr>
          <w:color w:val="000000"/>
          <w:spacing w:val="4"/>
          <w:sz w:val="28"/>
          <w:szCs w:val="28"/>
        </w:rPr>
        <w:t xml:space="preserve">- </w:t>
      </w:r>
      <w:r w:rsidRPr="008F262C">
        <w:rPr>
          <w:b/>
          <w:bCs/>
          <w:i/>
          <w:iCs/>
          <w:color w:val="000000"/>
          <w:spacing w:val="-1"/>
          <w:sz w:val="28"/>
          <w:szCs w:val="28"/>
        </w:rPr>
        <w:t>опрыскивание растений фазу всходов при наличии 4-6 жуков на 1 м</w:t>
      </w:r>
      <w:r w:rsidRPr="008F262C">
        <w:rPr>
          <w:b/>
          <w:bCs/>
          <w:i/>
          <w:iCs/>
          <w:color w:val="000000"/>
          <w:spacing w:val="-1"/>
          <w:sz w:val="28"/>
          <w:szCs w:val="28"/>
          <w:vertAlign w:val="superscript"/>
        </w:rPr>
        <w:t>2</w:t>
      </w:r>
      <w:r w:rsidRPr="008F262C">
        <w:rPr>
          <w:b/>
          <w:bCs/>
          <w:i/>
          <w:iCs/>
          <w:color w:val="000000"/>
          <w:spacing w:val="-1"/>
          <w:sz w:val="28"/>
          <w:szCs w:val="28"/>
        </w:rPr>
        <w:t>;</w:t>
      </w:r>
      <w:r w:rsidRPr="008F262C">
        <w:rPr>
          <w:color w:val="000000"/>
          <w:spacing w:val="4"/>
          <w:sz w:val="28"/>
          <w:szCs w:val="28"/>
        </w:rPr>
        <w:t xml:space="preserve"> рапсового цветоеда — Актеллик, КЭ (0,5 л/га), </w:t>
      </w:r>
      <w:r w:rsidR="00F13BDC" w:rsidRPr="008F262C">
        <w:rPr>
          <w:color w:val="000000"/>
          <w:spacing w:val="4"/>
          <w:sz w:val="28"/>
          <w:szCs w:val="28"/>
        </w:rPr>
        <w:t xml:space="preserve">Органза, КС (0,15-0,2 л/га), </w:t>
      </w:r>
      <w:r w:rsidRPr="008F262C">
        <w:rPr>
          <w:color w:val="000000"/>
          <w:spacing w:val="4"/>
          <w:sz w:val="28"/>
          <w:szCs w:val="28"/>
        </w:rPr>
        <w:t>Протеус, КЭ (0,5-0,75 л/га), Децис профи, ВДГ (0,03 г/га), Нурелл Д, КЭ (0,5-1,0 л/га), Брейк, МЭ (0,06-0,07 л/га), Фастак, 10% к.э. (0,1-0,15 л/га), Фаскорд, КЭ (0,1-0,15 л/га), Пиринекс супер, КЭ (0,5-</w:t>
      </w:r>
      <w:r w:rsidRPr="008F262C">
        <w:rPr>
          <w:color w:val="000000"/>
          <w:spacing w:val="4"/>
          <w:sz w:val="28"/>
          <w:szCs w:val="28"/>
        </w:rPr>
        <w:lastRenderedPageBreak/>
        <w:t>1,0 л/га), Маврик, ВЭ (0,2-0,3 л/га), Моспилан, РП (0,06 г/га)</w:t>
      </w:r>
      <w:r w:rsidR="00D94E5D" w:rsidRPr="008F262C">
        <w:rPr>
          <w:color w:val="000000"/>
          <w:spacing w:val="4"/>
          <w:sz w:val="28"/>
          <w:szCs w:val="28"/>
        </w:rPr>
        <w:t xml:space="preserve"> и др.</w:t>
      </w:r>
      <w:r w:rsidRPr="008F262C">
        <w:rPr>
          <w:color w:val="000000"/>
          <w:spacing w:val="4"/>
          <w:sz w:val="28"/>
          <w:szCs w:val="28"/>
        </w:rPr>
        <w:t xml:space="preserve"> - </w:t>
      </w:r>
      <w:r w:rsidRPr="008F262C">
        <w:rPr>
          <w:b/>
          <w:bCs/>
          <w:i/>
          <w:iCs/>
          <w:color w:val="000000"/>
          <w:spacing w:val="-1"/>
          <w:sz w:val="28"/>
          <w:szCs w:val="28"/>
        </w:rPr>
        <w:t>фаза бутонизации</w:t>
      </w:r>
      <w:r w:rsidRPr="008F262C">
        <w:rPr>
          <w:color w:val="000000"/>
          <w:spacing w:val="4"/>
          <w:sz w:val="28"/>
          <w:szCs w:val="28"/>
        </w:rPr>
        <w:t xml:space="preserve">, </w:t>
      </w:r>
      <w:r w:rsidRPr="008F262C">
        <w:rPr>
          <w:b/>
          <w:bCs/>
          <w:i/>
          <w:iCs/>
          <w:color w:val="000000"/>
          <w:spacing w:val="-1"/>
          <w:sz w:val="28"/>
          <w:szCs w:val="28"/>
        </w:rPr>
        <w:t>опрыскивание при численности 3 жука на растение;</w:t>
      </w:r>
      <w:r w:rsidRPr="008F262C">
        <w:rPr>
          <w:color w:val="000000"/>
          <w:spacing w:val="4"/>
          <w:sz w:val="28"/>
          <w:szCs w:val="28"/>
        </w:rPr>
        <w:t xml:space="preserve"> с</w:t>
      </w:r>
      <w:r w:rsidRPr="008F262C">
        <w:rPr>
          <w:color w:val="000000"/>
          <w:spacing w:val="4"/>
          <w:sz w:val="28"/>
          <w:szCs w:val="28"/>
        </w:rPr>
        <w:t>е</w:t>
      </w:r>
      <w:r w:rsidRPr="008F262C">
        <w:rPr>
          <w:color w:val="000000"/>
          <w:spacing w:val="4"/>
          <w:sz w:val="28"/>
          <w:szCs w:val="28"/>
        </w:rPr>
        <w:t>менного скрытнохоботника - Борей, СК (0,1-0,2 л/га), Нурелл Д, КЭ (0,5-1,0 л/га), Карате зеон МКС (0,1-0,15 л/га), Фастак, 10% к.э. (0,1-0,15 л/га), Протеус, МД (0,6-0,75 л/га), Маврик, ВЭ (0,2 л/га)</w:t>
      </w:r>
      <w:r w:rsidR="00D94E5D" w:rsidRPr="008F262C">
        <w:rPr>
          <w:color w:val="000000"/>
          <w:spacing w:val="4"/>
          <w:sz w:val="28"/>
          <w:szCs w:val="28"/>
        </w:rPr>
        <w:t xml:space="preserve"> и др.</w:t>
      </w:r>
      <w:r w:rsidRPr="008F262C">
        <w:rPr>
          <w:color w:val="000000"/>
          <w:spacing w:val="4"/>
          <w:sz w:val="28"/>
          <w:szCs w:val="28"/>
        </w:rPr>
        <w:t>; стручкового к</w:t>
      </w:r>
      <w:r w:rsidRPr="008F262C">
        <w:rPr>
          <w:color w:val="000000"/>
          <w:spacing w:val="4"/>
          <w:sz w:val="28"/>
          <w:szCs w:val="28"/>
        </w:rPr>
        <w:t>а</w:t>
      </w:r>
      <w:r w:rsidRPr="008F262C">
        <w:rPr>
          <w:color w:val="000000"/>
          <w:spacing w:val="4"/>
          <w:sz w:val="28"/>
          <w:szCs w:val="28"/>
        </w:rPr>
        <w:t>пустного комарика - Борей, СК (0,15-0,2 л/га), Визард 200 РП (0,06 г/га), Децис эксперт, КЭ (0,075- 0,1 л/га)</w:t>
      </w:r>
      <w:r w:rsidR="00F13BDC" w:rsidRPr="008F262C">
        <w:rPr>
          <w:color w:val="000000"/>
          <w:spacing w:val="4"/>
          <w:sz w:val="28"/>
          <w:szCs w:val="28"/>
        </w:rPr>
        <w:t>, Органза, КС (0,15-0,2 л/га)</w:t>
      </w:r>
      <w:r w:rsidRPr="008F262C">
        <w:rPr>
          <w:color w:val="000000"/>
          <w:spacing w:val="4"/>
          <w:sz w:val="28"/>
          <w:szCs w:val="28"/>
        </w:rPr>
        <w:t>; рапсового пилильщика - Велес, КС (0,2-0,3 л/га), Пиринекс, КЭ (0,5- 0,75 л/га), к</w:t>
      </w:r>
      <w:r w:rsidRPr="008F262C">
        <w:rPr>
          <w:color w:val="000000"/>
          <w:spacing w:val="4"/>
          <w:sz w:val="28"/>
          <w:szCs w:val="28"/>
        </w:rPr>
        <w:t>а</w:t>
      </w:r>
      <w:r w:rsidRPr="008F262C">
        <w:rPr>
          <w:color w:val="000000"/>
          <w:spacing w:val="4"/>
          <w:sz w:val="28"/>
          <w:szCs w:val="28"/>
        </w:rPr>
        <w:t>пустной моли - Пиринекс, КЭ (0,6 л/га), Пиринекс супер, КЭ (0,5- 0,75 л/га), Протеус, МД (0,6-0,75 л/га);</w:t>
      </w:r>
      <w:r w:rsidR="00D94E5D" w:rsidRPr="008F262C">
        <w:rPr>
          <w:color w:val="000000"/>
          <w:spacing w:val="4"/>
          <w:sz w:val="28"/>
          <w:szCs w:val="28"/>
        </w:rPr>
        <w:t xml:space="preserve"> Н</w:t>
      </w:r>
      <w:r w:rsidRPr="008F262C">
        <w:rPr>
          <w:color w:val="000000"/>
          <w:spacing w:val="4"/>
          <w:sz w:val="28"/>
          <w:szCs w:val="28"/>
        </w:rPr>
        <w:t xml:space="preserve">овактион, ВЭ (0,8-1,0 л/га); </w:t>
      </w:r>
      <w:r w:rsidR="00D94E5D" w:rsidRPr="008F262C">
        <w:rPr>
          <w:color w:val="000000"/>
          <w:spacing w:val="4"/>
          <w:sz w:val="28"/>
          <w:szCs w:val="28"/>
        </w:rPr>
        <w:t>Ф</w:t>
      </w:r>
      <w:r w:rsidRPr="008F262C">
        <w:rPr>
          <w:color w:val="000000"/>
          <w:spacing w:val="4"/>
          <w:sz w:val="28"/>
          <w:szCs w:val="28"/>
        </w:rPr>
        <w:t>уфанон, КЭ (0,6-0,8 л/га) и др. На посевах, где не проводятся защитные меропри</w:t>
      </w:r>
      <w:r w:rsidRPr="008F262C">
        <w:rPr>
          <w:color w:val="000000"/>
          <w:spacing w:val="4"/>
          <w:sz w:val="28"/>
          <w:szCs w:val="28"/>
        </w:rPr>
        <w:t>я</w:t>
      </w:r>
      <w:r w:rsidRPr="008F262C">
        <w:rPr>
          <w:color w:val="000000"/>
          <w:spacing w:val="4"/>
          <w:sz w:val="28"/>
          <w:szCs w:val="28"/>
        </w:rPr>
        <w:t>тия против вредителей, потери урожая маслосемян на яровом рапсе выше, чем на озимом, и достигают 30-75% урожая и более. Отсутствие простра</w:t>
      </w:r>
      <w:r w:rsidRPr="008F262C">
        <w:rPr>
          <w:color w:val="000000"/>
          <w:spacing w:val="4"/>
          <w:sz w:val="28"/>
          <w:szCs w:val="28"/>
        </w:rPr>
        <w:t>н</w:t>
      </w:r>
      <w:r w:rsidRPr="008F262C">
        <w:rPr>
          <w:color w:val="000000"/>
          <w:spacing w:val="4"/>
          <w:sz w:val="28"/>
          <w:szCs w:val="28"/>
        </w:rPr>
        <w:t>ственной изоляции между посевами ярового и озимого рапса увеличивает потери урожая от вредителей.</w:t>
      </w:r>
    </w:p>
    <w:p w:rsidR="00DC0969" w:rsidRPr="008F262C" w:rsidRDefault="00FA7D29" w:rsidP="008F262C">
      <w:pPr>
        <w:widowControl w:val="0"/>
        <w:spacing w:line="324" w:lineRule="exact"/>
        <w:ind w:left="40" w:right="20" w:firstLine="700"/>
        <w:jc w:val="both"/>
        <w:rPr>
          <w:color w:val="000000"/>
          <w:spacing w:val="5"/>
          <w:sz w:val="28"/>
          <w:szCs w:val="28"/>
        </w:rPr>
      </w:pPr>
      <w:r>
        <w:rPr>
          <w:b/>
          <w:bCs/>
          <w:color w:val="000000"/>
          <w:spacing w:val="6"/>
          <w:sz w:val="28"/>
          <w:szCs w:val="28"/>
        </w:rPr>
        <w:t>7.8. Применение р</w:t>
      </w:r>
      <w:r w:rsidR="00DC0969" w:rsidRPr="008F262C">
        <w:rPr>
          <w:b/>
          <w:bCs/>
          <w:color w:val="000000"/>
          <w:spacing w:val="6"/>
          <w:sz w:val="28"/>
          <w:szCs w:val="28"/>
        </w:rPr>
        <w:t>егулятор</w:t>
      </w:r>
      <w:r>
        <w:rPr>
          <w:b/>
          <w:bCs/>
          <w:color w:val="000000"/>
          <w:spacing w:val="6"/>
          <w:sz w:val="28"/>
          <w:szCs w:val="28"/>
        </w:rPr>
        <w:t>ов</w:t>
      </w:r>
      <w:r w:rsidR="00DC0969" w:rsidRPr="008F262C">
        <w:rPr>
          <w:b/>
          <w:bCs/>
          <w:color w:val="000000"/>
          <w:spacing w:val="6"/>
          <w:sz w:val="28"/>
          <w:szCs w:val="28"/>
        </w:rPr>
        <w:t xml:space="preserve"> роста. </w:t>
      </w:r>
      <w:r w:rsidR="00DC0969" w:rsidRPr="008F262C">
        <w:rPr>
          <w:color w:val="000000"/>
          <w:spacing w:val="4"/>
          <w:sz w:val="28"/>
          <w:szCs w:val="28"/>
        </w:rPr>
        <w:t>Для получения высоких ур</w:t>
      </w:r>
      <w:r w:rsidR="00DC0969" w:rsidRPr="008F262C">
        <w:rPr>
          <w:color w:val="000000"/>
          <w:spacing w:val="4"/>
          <w:sz w:val="28"/>
          <w:szCs w:val="28"/>
        </w:rPr>
        <w:t>о</w:t>
      </w:r>
      <w:r w:rsidR="00DC0969" w:rsidRPr="008F262C">
        <w:rPr>
          <w:color w:val="000000"/>
          <w:spacing w:val="4"/>
          <w:sz w:val="28"/>
          <w:szCs w:val="28"/>
        </w:rPr>
        <w:t>жаев ярового рапса необходимо применение препаратов с росторегулир</w:t>
      </w:r>
      <w:r w:rsidR="00DC0969" w:rsidRPr="008F262C">
        <w:rPr>
          <w:color w:val="000000"/>
          <w:spacing w:val="4"/>
          <w:sz w:val="28"/>
          <w:szCs w:val="28"/>
        </w:rPr>
        <w:t>у</w:t>
      </w:r>
      <w:r w:rsidR="00DC0969" w:rsidRPr="008F262C">
        <w:rPr>
          <w:color w:val="000000"/>
          <w:spacing w:val="4"/>
          <w:sz w:val="28"/>
          <w:szCs w:val="28"/>
        </w:rPr>
        <w:t>ющим действием в фазу активного роста растений (при высоте стебля 8-15 см). Применение фунгицидов с росторегулирующим действием и регул</w:t>
      </w:r>
      <w:r w:rsidR="00DC0969" w:rsidRPr="008F262C">
        <w:rPr>
          <w:color w:val="000000"/>
          <w:spacing w:val="4"/>
          <w:sz w:val="28"/>
          <w:szCs w:val="28"/>
        </w:rPr>
        <w:t>я</w:t>
      </w:r>
      <w:r w:rsidR="00DC0969" w:rsidRPr="008F262C">
        <w:rPr>
          <w:color w:val="000000"/>
          <w:spacing w:val="4"/>
          <w:sz w:val="28"/>
          <w:szCs w:val="28"/>
        </w:rPr>
        <w:t>торов роста (ретардантов) позволяет снять апикальное доминирование, получить здоровый ассимиляционный аппарат, более мощную корневую систему и оптимальную архитектонику растений, что в конечном итоге приводит к значительному увеличению продуктивности посева. В опытах РУП «Научно-практический центр НАН Беларуси по земледелию» по из</w:t>
      </w:r>
      <w:r w:rsidR="00DC0969" w:rsidRPr="008F262C">
        <w:rPr>
          <w:color w:val="000000"/>
          <w:spacing w:val="4"/>
          <w:sz w:val="28"/>
          <w:szCs w:val="28"/>
        </w:rPr>
        <w:t>у</w:t>
      </w:r>
      <w:r w:rsidR="00DC0969" w:rsidRPr="008F262C">
        <w:rPr>
          <w:color w:val="000000"/>
          <w:spacing w:val="4"/>
          <w:sz w:val="28"/>
          <w:szCs w:val="28"/>
        </w:rPr>
        <w:t>чению влияния регуляторов роста на урожайность сортов и гибридов яр</w:t>
      </w:r>
      <w:r w:rsidR="00DC0969" w:rsidRPr="008F262C">
        <w:rPr>
          <w:color w:val="000000"/>
          <w:spacing w:val="4"/>
          <w:sz w:val="28"/>
          <w:szCs w:val="28"/>
        </w:rPr>
        <w:t>о</w:t>
      </w:r>
      <w:r w:rsidR="00DC0969" w:rsidRPr="008F262C">
        <w:rPr>
          <w:color w:val="000000"/>
          <w:spacing w:val="4"/>
          <w:sz w:val="28"/>
          <w:szCs w:val="28"/>
        </w:rPr>
        <w:t>вого рапса установлена высокая биологическая и хозяйственная эффе</w:t>
      </w:r>
      <w:r w:rsidR="00DC0969" w:rsidRPr="008F262C">
        <w:rPr>
          <w:color w:val="000000"/>
          <w:spacing w:val="4"/>
          <w:sz w:val="28"/>
          <w:szCs w:val="28"/>
        </w:rPr>
        <w:t>к</w:t>
      </w:r>
      <w:r w:rsidR="00DC0969" w:rsidRPr="008F262C">
        <w:rPr>
          <w:color w:val="000000"/>
          <w:spacing w:val="4"/>
          <w:sz w:val="28"/>
          <w:szCs w:val="28"/>
        </w:rPr>
        <w:t xml:space="preserve">тивность применения препаратов </w:t>
      </w:r>
      <w:r w:rsidR="00F13BDC" w:rsidRPr="008F262C">
        <w:rPr>
          <w:color w:val="000000"/>
          <w:spacing w:val="4"/>
          <w:sz w:val="28"/>
          <w:szCs w:val="28"/>
        </w:rPr>
        <w:t xml:space="preserve">Сетар, СК (0,3-0,5 л/га), </w:t>
      </w:r>
      <w:r w:rsidR="00DC0969" w:rsidRPr="008F262C">
        <w:rPr>
          <w:color w:val="000000"/>
          <w:spacing w:val="4"/>
          <w:sz w:val="28"/>
          <w:szCs w:val="28"/>
        </w:rPr>
        <w:t>Карамба, КС (0,8 л/га), Прозаро, КЭ (0,7 л/га), Фоликур БТ, КЭ (0,8 л/га), Ретацел, ВРК + Нью-филм-17, КЭ (0,8 л/га + 0,2 л/га), Тилмор, КЭ (0,7-0,9 л/га), Оптимо дуо, КЭ (0,8-1,0 л/га) и др., что обеспечи</w:t>
      </w:r>
      <w:r w:rsidR="00F13BDC" w:rsidRPr="008F262C">
        <w:rPr>
          <w:color w:val="000000"/>
          <w:spacing w:val="4"/>
          <w:sz w:val="28"/>
          <w:szCs w:val="28"/>
        </w:rPr>
        <w:t>вает</w:t>
      </w:r>
      <w:r w:rsidR="00DC0969" w:rsidRPr="008F262C">
        <w:rPr>
          <w:color w:val="000000"/>
          <w:spacing w:val="4"/>
          <w:sz w:val="28"/>
          <w:szCs w:val="28"/>
        </w:rPr>
        <w:t xml:space="preserve"> прибавку урожая от 3,0 до 7,0 ц/га или 14-27%.</w:t>
      </w:r>
    </w:p>
    <w:p w:rsidR="00FA7D29" w:rsidRDefault="00FA7D29" w:rsidP="008F262C">
      <w:pPr>
        <w:widowControl w:val="0"/>
        <w:spacing w:line="324" w:lineRule="exact"/>
        <w:ind w:left="40" w:right="20" w:firstLine="700"/>
        <w:jc w:val="both"/>
        <w:rPr>
          <w:b/>
          <w:bCs/>
          <w:color w:val="000000"/>
          <w:spacing w:val="6"/>
          <w:sz w:val="28"/>
          <w:szCs w:val="28"/>
        </w:rPr>
      </w:pPr>
      <w:r>
        <w:rPr>
          <w:b/>
          <w:bCs/>
          <w:color w:val="000000"/>
          <w:spacing w:val="6"/>
          <w:sz w:val="28"/>
          <w:szCs w:val="28"/>
        </w:rPr>
        <w:t>7.9.</w:t>
      </w:r>
      <w:r w:rsidR="006A1DA7">
        <w:rPr>
          <w:b/>
          <w:bCs/>
          <w:color w:val="000000"/>
          <w:spacing w:val="6"/>
          <w:sz w:val="28"/>
          <w:szCs w:val="28"/>
        </w:rPr>
        <w:t xml:space="preserve"> </w:t>
      </w:r>
      <w:r w:rsidR="00DC0969" w:rsidRPr="008F262C">
        <w:rPr>
          <w:b/>
          <w:bCs/>
          <w:color w:val="000000"/>
          <w:spacing w:val="6"/>
          <w:sz w:val="28"/>
          <w:szCs w:val="28"/>
        </w:rPr>
        <w:t>Защита</w:t>
      </w:r>
      <w:r>
        <w:rPr>
          <w:b/>
          <w:bCs/>
          <w:color w:val="000000"/>
          <w:spacing w:val="6"/>
          <w:sz w:val="28"/>
          <w:szCs w:val="28"/>
        </w:rPr>
        <w:t xml:space="preserve"> посевов ярового рапса</w:t>
      </w:r>
      <w:r w:rsidR="00DC0969" w:rsidRPr="008F262C">
        <w:rPr>
          <w:b/>
          <w:bCs/>
          <w:color w:val="000000"/>
          <w:spacing w:val="6"/>
          <w:sz w:val="28"/>
          <w:szCs w:val="28"/>
        </w:rPr>
        <w:t xml:space="preserve"> от болезней. </w:t>
      </w:r>
    </w:p>
    <w:p w:rsidR="00DC0969" w:rsidRPr="008F262C" w:rsidRDefault="00DC0969" w:rsidP="008F262C">
      <w:pPr>
        <w:widowControl w:val="0"/>
        <w:spacing w:line="324" w:lineRule="exact"/>
        <w:ind w:left="40" w:right="20" w:firstLine="700"/>
        <w:jc w:val="both"/>
        <w:rPr>
          <w:color w:val="000000"/>
          <w:spacing w:val="5"/>
          <w:sz w:val="28"/>
          <w:szCs w:val="28"/>
        </w:rPr>
      </w:pPr>
      <w:r w:rsidRPr="008F262C">
        <w:rPr>
          <w:color w:val="000000"/>
          <w:spacing w:val="4"/>
          <w:sz w:val="28"/>
          <w:szCs w:val="28"/>
        </w:rPr>
        <w:t>Высокую урожайность маслосемян этой культуры нельзя получить без строгого соблюдения технологии возделывания. Основная мера бор</w:t>
      </w:r>
      <w:r w:rsidRPr="008F262C">
        <w:rPr>
          <w:color w:val="000000"/>
          <w:spacing w:val="4"/>
          <w:sz w:val="28"/>
          <w:szCs w:val="28"/>
        </w:rPr>
        <w:t>ь</w:t>
      </w:r>
      <w:r w:rsidRPr="008F262C">
        <w:rPr>
          <w:color w:val="000000"/>
          <w:spacing w:val="4"/>
          <w:sz w:val="28"/>
          <w:szCs w:val="28"/>
        </w:rPr>
        <w:t>бы с болезнями рапса - это предпосевная обработка семян, правильное размещение культуры в севообороте и обработка посевов рекомендова</w:t>
      </w:r>
      <w:r w:rsidRPr="008F262C">
        <w:rPr>
          <w:color w:val="000000"/>
          <w:spacing w:val="4"/>
          <w:sz w:val="28"/>
          <w:szCs w:val="28"/>
        </w:rPr>
        <w:t>н</w:t>
      </w:r>
      <w:r w:rsidRPr="008F262C">
        <w:rPr>
          <w:color w:val="000000"/>
          <w:spacing w:val="4"/>
          <w:sz w:val="28"/>
          <w:szCs w:val="28"/>
        </w:rPr>
        <w:t>ными фунгицидами.</w:t>
      </w:r>
    </w:p>
    <w:p w:rsidR="00F13BDC" w:rsidRPr="008F262C" w:rsidRDefault="00DC0969" w:rsidP="008F262C">
      <w:pPr>
        <w:widowControl w:val="0"/>
        <w:spacing w:line="320" w:lineRule="exact"/>
        <w:ind w:left="20" w:right="20" w:firstLine="680"/>
        <w:jc w:val="both"/>
        <w:rPr>
          <w:color w:val="000000"/>
          <w:spacing w:val="4"/>
          <w:sz w:val="28"/>
          <w:szCs w:val="28"/>
        </w:rPr>
      </w:pPr>
      <w:r w:rsidRPr="008F262C">
        <w:rPr>
          <w:color w:val="000000"/>
          <w:spacing w:val="4"/>
          <w:sz w:val="28"/>
          <w:szCs w:val="28"/>
        </w:rPr>
        <w:t>Для обеззараживания семенного материала от инфекции рекоменд</w:t>
      </w:r>
      <w:r w:rsidRPr="008F262C">
        <w:rPr>
          <w:color w:val="000000"/>
          <w:spacing w:val="4"/>
          <w:sz w:val="28"/>
          <w:szCs w:val="28"/>
        </w:rPr>
        <w:t>у</w:t>
      </w:r>
      <w:r w:rsidRPr="008F262C">
        <w:rPr>
          <w:color w:val="000000"/>
          <w:spacing w:val="4"/>
          <w:sz w:val="28"/>
          <w:szCs w:val="28"/>
        </w:rPr>
        <w:t>ются следующие препараты: Виннер, КС (2,5 л/т), Винцит Фортэ, КС (1,25 л/т), Витарос, ВСК (2,5 л/т), Кинто дуо, ТК (2,5 л/т), Скарлет, МЭ (0,3-0,4 л/т), Тебу 60, МЭ (0,5 л/т), ТМТД, ВСК (6,0 л/т)</w:t>
      </w:r>
      <w:r w:rsidR="00F13BDC" w:rsidRPr="008F262C">
        <w:rPr>
          <w:color w:val="000000"/>
          <w:spacing w:val="4"/>
          <w:sz w:val="28"/>
          <w:szCs w:val="28"/>
        </w:rPr>
        <w:t xml:space="preserve"> и др.</w:t>
      </w:r>
      <w:r w:rsidRPr="008F262C">
        <w:rPr>
          <w:color w:val="000000"/>
          <w:spacing w:val="4"/>
          <w:sz w:val="28"/>
          <w:szCs w:val="28"/>
        </w:rPr>
        <w:t xml:space="preserve"> </w:t>
      </w:r>
    </w:p>
    <w:p w:rsidR="00DC0969" w:rsidRPr="008F262C" w:rsidRDefault="00DC0969" w:rsidP="008F262C">
      <w:pPr>
        <w:widowControl w:val="0"/>
        <w:spacing w:line="320" w:lineRule="exact"/>
        <w:ind w:left="20" w:right="20" w:firstLine="680"/>
        <w:jc w:val="both"/>
        <w:rPr>
          <w:color w:val="000000"/>
          <w:spacing w:val="5"/>
          <w:sz w:val="28"/>
          <w:szCs w:val="28"/>
        </w:rPr>
      </w:pPr>
      <w:r w:rsidRPr="008F262C">
        <w:rPr>
          <w:color w:val="000000"/>
          <w:spacing w:val="4"/>
          <w:sz w:val="28"/>
          <w:szCs w:val="28"/>
        </w:rPr>
        <w:t>Существенный вред посевам ярового рапса, особенно на ранних эт</w:t>
      </w:r>
      <w:r w:rsidRPr="008F262C">
        <w:rPr>
          <w:color w:val="000000"/>
          <w:spacing w:val="4"/>
          <w:sz w:val="28"/>
          <w:szCs w:val="28"/>
        </w:rPr>
        <w:t>а</w:t>
      </w:r>
      <w:r w:rsidRPr="008F262C">
        <w:rPr>
          <w:color w:val="000000"/>
          <w:spacing w:val="4"/>
          <w:sz w:val="28"/>
          <w:szCs w:val="28"/>
        </w:rPr>
        <w:t>пах роста и развития (фаза семядолей культуры), наносят крестоцветные блошки. Эффективным приемом снижения их численности является пр</w:t>
      </w:r>
      <w:r w:rsidRPr="008F262C">
        <w:rPr>
          <w:color w:val="000000"/>
          <w:spacing w:val="4"/>
          <w:sz w:val="28"/>
          <w:szCs w:val="28"/>
        </w:rPr>
        <w:t>о</w:t>
      </w:r>
      <w:r w:rsidRPr="008F262C">
        <w:rPr>
          <w:color w:val="000000"/>
          <w:spacing w:val="4"/>
          <w:sz w:val="28"/>
          <w:szCs w:val="28"/>
        </w:rPr>
        <w:lastRenderedPageBreak/>
        <w:t>травливание семян препаратами инсектицидного действия: Агровиталь, КС (4,5 л/т), Акиба, ВСК (5-6 л/т), Имидалит, ТПС (6-8 л/т), Имидор ПРО, КС (12 л/т), Леатрин, КС (9 л/т), Люмипоса, ТС (10,2-12,8 л/т), Нуприд 600, КС (4-5 л/т), Пикус, КС (6,5 л/т), Сидоприд, ТКС (5 л/т), Табу, ВСК (6-7</w:t>
      </w:r>
      <w:r w:rsidR="00F13BDC" w:rsidRPr="008F262C">
        <w:rPr>
          <w:color w:val="000000"/>
          <w:spacing w:val="4"/>
          <w:sz w:val="28"/>
          <w:szCs w:val="28"/>
        </w:rPr>
        <w:t xml:space="preserve"> л/т), Табу Супер, СК (5-6 л/т) и др.</w:t>
      </w:r>
    </w:p>
    <w:p w:rsidR="00DC0969" w:rsidRDefault="00DC0969" w:rsidP="008F262C">
      <w:pPr>
        <w:widowControl w:val="0"/>
        <w:spacing w:line="320" w:lineRule="exact"/>
        <w:ind w:left="20" w:right="20" w:firstLine="680"/>
        <w:jc w:val="both"/>
        <w:rPr>
          <w:b/>
          <w:bCs/>
          <w:i/>
          <w:iCs/>
          <w:color w:val="000000"/>
          <w:spacing w:val="-1"/>
          <w:sz w:val="28"/>
          <w:szCs w:val="28"/>
        </w:rPr>
      </w:pPr>
      <w:r w:rsidRPr="008F262C">
        <w:rPr>
          <w:color w:val="000000"/>
          <w:spacing w:val="4"/>
          <w:sz w:val="28"/>
          <w:szCs w:val="28"/>
        </w:rPr>
        <w:t>В посевах ярового рапса рекомендуется применять следующие фу</w:t>
      </w:r>
      <w:r w:rsidRPr="008F262C">
        <w:rPr>
          <w:color w:val="000000"/>
          <w:spacing w:val="4"/>
          <w:sz w:val="28"/>
          <w:szCs w:val="28"/>
        </w:rPr>
        <w:t>н</w:t>
      </w:r>
      <w:r w:rsidRPr="008F262C">
        <w:rPr>
          <w:color w:val="000000"/>
          <w:spacing w:val="4"/>
          <w:sz w:val="28"/>
          <w:szCs w:val="28"/>
        </w:rPr>
        <w:t>гициды: Пиктор, КС (0,4-0,5 л/га), Амистар экстра, СК (0,75-1,0 л/га), К</w:t>
      </w:r>
      <w:r w:rsidRPr="008F262C">
        <w:rPr>
          <w:color w:val="000000"/>
          <w:spacing w:val="4"/>
          <w:sz w:val="28"/>
          <w:szCs w:val="28"/>
        </w:rPr>
        <w:t>о</w:t>
      </w:r>
      <w:r w:rsidRPr="008F262C">
        <w:rPr>
          <w:color w:val="000000"/>
          <w:spacing w:val="4"/>
          <w:sz w:val="28"/>
          <w:szCs w:val="28"/>
        </w:rPr>
        <w:t>лосаль, КЭ (0,7 л/га), Колосаль про, КМЭ (0,4-0,6 л/га), Ориус 250, ВЭ (0,75-1,0 л/га), Спирит, СК (0,75-1,0 л/га), Пропульс, СЭ (0,8-1,0 л/га), Прозаро, КЭ (0,6-1,0 л/га)</w:t>
      </w:r>
      <w:r w:rsidR="00F13BDC" w:rsidRPr="008F262C">
        <w:rPr>
          <w:color w:val="000000"/>
          <w:spacing w:val="4"/>
          <w:sz w:val="28"/>
          <w:szCs w:val="28"/>
        </w:rPr>
        <w:t xml:space="preserve"> и др.</w:t>
      </w:r>
      <w:r w:rsidRPr="008F262C">
        <w:rPr>
          <w:color w:val="000000"/>
          <w:spacing w:val="4"/>
          <w:sz w:val="28"/>
          <w:szCs w:val="28"/>
        </w:rPr>
        <w:t xml:space="preserve"> - </w:t>
      </w:r>
      <w:r w:rsidRPr="008F262C">
        <w:rPr>
          <w:b/>
          <w:bCs/>
          <w:i/>
          <w:iCs/>
          <w:color w:val="000000"/>
          <w:spacing w:val="-1"/>
          <w:sz w:val="28"/>
          <w:szCs w:val="28"/>
        </w:rPr>
        <w:t>опрыскивание в фазу конец цветения</w:t>
      </w:r>
      <w:r w:rsidRPr="008F262C">
        <w:rPr>
          <w:color w:val="000000"/>
          <w:spacing w:val="4"/>
          <w:sz w:val="28"/>
          <w:szCs w:val="28"/>
        </w:rPr>
        <w:t xml:space="preserve"> - </w:t>
      </w:r>
      <w:r w:rsidRPr="008F262C">
        <w:rPr>
          <w:b/>
          <w:bCs/>
          <w:i/>
          <w:iCs/>
          <w:color w:val="000000"/>
          <w:spacing w:val="-1"/>
          <w:sz w:val="28"/>
          <w:szCs w:val="28"/>
        </w:rPr>
        <w:t>образование стручков против альтернариоза;</w:t>
      </w:r>
      <w:r w:rsidRPr="008F262C">
        <w:rPr>
          <w:color w:val="000000"/>
          <w:spacing w:val="4"/>
          <w:sz w:val="28"/>
          <w:szCs w:val="28"/>
        </w:rPr>
        <w:t xml:space="preserve"> Импакт, СК (1,0 л/га), И</w:t>
      </w:r>
      <w:r w:rsidRPr="008F262C">
        <w:rPr>
          <w:color w:val="000000"/>
          <w:spacing w:val="4"/>
          <w:sz w:val="28"/>
          <w:szCs w:val="28"/>
        </w:rPr>
        <w:t>м</w:t>
      </w:r>
      <w:r w:rsidRPr="008F262C">
        <w:rPr>
          <w:color w:val="000000"/>
          <w:spacing w:val="4"/>
          <w:sz w:val="28"/>
          <w:szCs w:val="28"/>
        </w:rPr>
        <w:t xml:space="preserve">пакт, КС (0,5 л/га), Менара, КЭ (0,4-0,5 л/га) и др. - </w:t>
      </w:r>
      <w:r w:rsidRPr="008F262C">
        <w:rPr>
          <w:b/>
          <w:bCs/>
          <w:i/>
          <w:iCs/>
          <w:color w:val="000000"/>
          <w:spacing w:val="-1"/>
          <w:sz w:val="28"/>
          <w:szCs w:val="28"/>
        </w:rPr>
        <w:t>опрыскивание в фазу конец цветения - образование стручков против альтернариоза и серой гнили;</w:t>
      </w:r>
      <w:r w:rsidRPr="008F262C">
        <w:rPr>
          <w:color w:val="000000"/>
          <w:spacing w:val="4"/>
          <w:sz w:val="28"/>
          <w:szCs w:val="28"/>
        </w:rPr>
        <w:t xml:space="preserve"> Пиктор, КС (0,4-0,5 л/га), Прозаро, КЭ (0,6-1,0 л/га), Амистар-экстра, СК (0,75-1 л/га), Спирит, СК (0,75-1,0 л/га), Пропульс, СЭ (0,8-1,0 л/га), Мирадор Форте, КЭ (1,5-2,0 л/га) и др. - </w:t>
      </w:r>
      <w:r w:rsidRPr="008F262C">
        <w:rPr>
          <w:b/>
          <w:bCs/>
          <w:i/>
          <w:iCs/>
          <w:color w:val="000000"/>
          <w:spacing w:val="-1"/>
          <w:sz w:val="28"/>
          <w:szCs w:val="28"/>
        </w:rPr>
        <w:t>опрыскивание в период цв</w:t>
      </w:r>
      <w:r w:rsidRPr="008F262C">
        <w:rPr>
          <w:b/>
          <w:bCs/>
          <w:i/>
          <w:iCs/>
          <w:color w:val="000000"/>
          <w:spacing w:val="-1"/>
          <w:sz w:val="28"/>
          <w:szCs w:val="28"/>
        </w:rPr>
        <w:t>е</w:t>
      </w:r>
      <w:r w:rsidRPr="008F262C">
        <w:rPr>
          <w:b/>
          <w:bCs/>
          <w:i/>
          <w:iCs/>
          <w:color w:val="000000"/>
          <w:spacing w:val="-1"/>
          <w:sz w:val="28"/>
          <w:szCs w:val="28"/>
        </w:rPr>
        <w:t>тения против альтернариоза и склеротиниоза.</w:t>
      </w:r>
    </w:p>
    <w:p w:rsidR="00FE0C94" w:rsidRPr="008F262C" w:rsidRDefault="00FE0C94" w:rsidP="008F262C">
      <w:pPr>
        <w:widowControl w:val="0"/>
        <w:spacing w:line="320" w:lineRule="exact"/>
        <w:ind w:left="20" w:right="20" w:firstLine="680"/>
        <w:jc w:val="both"/>
        <w:rPr>
          <w:color w:val="000000"/>
          <w:spacing w:val="5"/>
          <w:sz w:val="28"/>
          <w:szCs w:val="28"/>
        </w:rPr>
      </w:pPr>
    </w:p>
    <w:p w:rsidR="00CF1C7F" w:rsidRDefault="005535BC" w:rsidP="008F262C">
      <w:pPr>
        <w:widowControl w:val="0"/>
        <w:spacing w:line="320" w:lineRule="exact"/>
        <w:ind w:left="20" w:right="20" w:firstLine="660"/>
        <w:jc w:val="both"/>
        <w:rPr>
          <w:b/>
          <w:bCs/>
          <w:color w:val="000000"/>
          <w:spacing w:val="4"/>
          <w:sz w:val="28"/>
          <w:szCs w:val="28"/>
        </w:rPr>
      </w:pPr>
      <w:r>
        <w:rPr>
          <w:b/>
          <w:bCs/>
          <w:color w:val="000000"/>
          <w:spacing w:val="4"/>
          <w:sz w:val="28"/>
          <w:szCs w:val="28"/>
        </w:rPr>
        <w:t>8</w:t>
      </w:r>
      <w:r w:rsidR="00CF1C7F">
        <w:rPr>
          <w:b/>
          <w:bCs/>
          <w:color w:val="000000"/>
          <w:spacing w:val="4"/>
          <w:sz w:val="28"/>
          <w:szCs w:val="28"/>
        </w:rPr>
        <w:t>. Рекомендации по выращиванию к</w:t>
      </w:r>
      <w:r w:rsidR="00817968" w:rsidRPr="008F262C">
        <w:rPr>
          <w:b/>
          <w:bCs/>
          <w:color w:val="000000"/>
          <w:spacing w:val="4"/>
          <w:sz w:val="28"/>
          <w:szCs w:val="28"/>
        </w:rPr>
        <w:t>укуруз</w:t>
      </w:r>
      <w:r w:rsidR="00CF1C7F">
        <w:rPr>
          <w:b/>
          <w:bCs/>
          <w:color w:val="000000"/>
          <w:spacing w:val="4"/>
          <w:sz w:val="28"/>
          <w:szCs w:val="28"/>
        </w:rPr>
        <w:t>ы</w:t>
      </w:r>
      <w:r w:rsidR="00817968" w:rsidRPr="008F262C">
        <w:rPr>
          <w:b/>
          <w:bCs/>
          <w:color w:val="000000"/>
          <w:spacing w:val="4"/>
          <w:sz w:val="28"/>
          <w:szCs w:val="28"/>
        </w:rPr>
        <w:t xml:space="preserve">. </w:t>
      </w:r>
    </w:p>
    <w:p w:rsidR="00CF1C7F" w:rsidRDefault="00CF1C7F" w:rsidP="008F262C">
      <w:pPr>
        <w:widowControl w:val="0"/>
        <w:spacing w:line="320" w:lineRule="exact"/>
        <w:ind w:left="20" w:right="20" w:firstLine="660"/>
        <w:jc w:val="both"/>
        <w:rPr>
          <w:b/>
          <w:bCs/>
          <w:color w:val="000000"/>
          <w:spacing w:val="4"/>
          <w:sz w:val="28"/>
          <w:szCs w:val="28"/>
        </w:rPr>
      </w:pP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 xml:space="preserve">Гибриды </w:t>
      </w:r>
      <w:r w:rsidR="00CF1C7F">
        <w:rPr>
          <w:color w:val="000000"/>
          <w:spacing w:val="4"/>
          <w:sz w:val="28"/>
          <w:szCs w:val="28"/>
        </w:rPr>
        <w:t xml:space="preserve">кукурузы </w:t>
      </w:r>
      <w:r w:rsidRPr="008F262C">
        <w:rPr>
          <w:color w:val="000000"/>
          <w:spacing w:val="4"/>
          <w:sz w:val="28"/>
          <w:szCs w:val="28"/>
        </w:rPr>
        <w:t>подбирают с учетом целей использования (зерно, силос), теплообеспеченности региона, в котором они будут возделываться, и планируемой урожайности. В северной зоне при выращивании на силос и зеленый корм предпочтение отдают раннеспелым и среднеранним г</w:t>
      </w:r>
      <w:r w:rsidRPr="008F262C">
        <w:rPr>
          <w:color w:val="000000"/>
          <w:spacing w:val="4"/>
          <w:sz w:val="28"/>
          <w:szCs w:val="28"/>
        </w:rPr>
        <w:t>и</w:t>
      </w:r>
      <w:r w:rsidRPr="008F262C">
        <w:rPr>
          <w:color w:val="000000"/>
          <w:spacing w:val="4"/>
          <w:sz w:val="28"/>
          <w:szCs w:val="28"/>
        </w:rPr>
        <w:t>бридам - ФАО 150-220, в южной - среднеспелым и среднепоздним - ФАО 230-300. Из гибридов белорусской селекции на кормовые цели можно и</w:t>
      </w:r>
      <w:r w:rsidRPr="008F262C">
        <w:rPr>
          <w:color w:val="000000"/>
          <w:spacing w:val="4"/>
          <w:sz w:val="28"/>
          <w:szCs w:val="28"/>
        </w:rPr>
        <w:t>с</w:t>
      </w:r>
      <w:r w:rsidRPr="008F262C">
        <w:rPr>
          <w:color w:val="000000"/>
          <w:spacing w:val="4"/>
          <w:sz w:val="28"/>
          <w:szCs w:val="28"/>
        </w:rPr>
        <w:t>пользовать гибриды универсального направления использования, семен</w:t>
      </w:r>
      <w:r w:rsidRPr="008F262C">
        <w:rPr>
          <w:color w:val="000000"/>
          <w:spacing w:val="4"/>
          <w:sz w:val="28"/>
          <w:szCs w:val="28"/>
        </w:rPr>
        <w:t>о</w:t>
      </w:r>
      <w:r w:rsidRPr="008F262C">
        <w:rPr>
          <w:color w:val="000000"/>
          <w:spacing w:val="4"/>
          <w:sz w:val="28"/>
          <w:szCs w:val="28"/>
        </w:rPr>
        <w:t>водство которых налажено в республике. В каждой сельскохозяйственной организации лучше одновременно возделывать несколько гибридов одной группы спелости. Причем на севере республики их может быть две (ра</w:t>
      </w:r>
      <w:r w:rsidRPr="008F262C">
        <w:rPr>
          <w:color w:val="000000"/>
          <w:spacing w:val="4"/>
          <w:sz w:val="28"/>
          <w:szCs w:val="28"/>
        </w:rPr>
        <w:t>н</w:t>
      </w:r>
      <w:r w:rsidRPr="008F262C">
        <w:rPr>
          <w:color w:val="000000"/>
          <w:spacing w:val="4"/>
          <w:sz w:val="28"/>
          <w:szCs w:val="28"/>
        </w:rPr>
        <w:t>няя и среднеранняя), на юге — четыре. На зерно в менее теплообеспече</w:t>
      </w:r>
      <w:r w:rsidRPr="008F262C">
        <w:rPr>
          <w:color w:val="000000"/>
          <w:spacing w:val="4"/>
          <w:sz w:val="28"/>
          <w:szCs w:val="28"/>
        </w:rPr>
        <w:t>н</w:t>
      </w:r>
      <w:r w:rsidRPr="008F262C">
        <w:rPr>
          <w:color w:val="000000"/>
          <w:spacing w:val="4"/>
          <w:sz w:val="28"/>
          <w:szCs w:val="28"/>
        </w:rPr>
        <w:t>ных регионах высевают раннеспелые гибриды ФАО 150-180, в южной зоне - раннеспелые и среднеранние (ФАО 150-220). При планируемой урожа</w:t>
      </w:r>
      <w:r w:rsidRPr="008F262C">
        <w:rPr>
          <w:color w:val="000000"/>
          <w:spacing w:val="4"/>
          <w:sz w:val="28"/>
          <w:szCs w:val="28"/>
        </w:rPr>
        <w:t>й</w:t>
      </w:r>
      <w:r w:rsidRPr="008F262C">
        <w:rPr>
          <w:color w:val="000000"/>
          <w:spacing w:val="4"/>
          <w:sz w:val="28"/>
          <w:szCs w:val="28"/>
        </w:rPr>
        <w:t>ности зерна более 100 ц/га подбирают гибриды среди наиболее урожайных по результатам испытания в ГСП.</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Постоянный участок вблизи фермы - гарантия получения высокого урожая при снижении затрат на 1 га до 30%. Экономически оправдано также двухлетнее выращивание кукурузы на одном участке, позволяющее эффективно использовать последействие навоза, гербициды и минимал</w:t>
      </w:r>
      <w:r w:rsidRPr="008F262C">
        <w:rPr>
          <w:color w:val="000000"/>
          <w:spacing w:val="4"/>
          <w:sz w:val="28"/>
          <w:szCs w:val="28"/>
        </w:rPr>
        <w:t>ь</w:t>
      </w:r>
      <w:r w:rsidRPr="008F262C">
        <w:rPr>
          <w:color w:val="000000"/>
          <w:spacing w:val="4"/>
          <w:sz w:val="28"/>
          <w:szCs w:val="28"/>
        </w:rPr>
        <w:t>ную обработку почвы. В первый год под вспашку (желательно осеннюю) применяются органические удобрения, вносятся высокоэффективные ге</w:t>
      </w:r>
      <w:r w:rsidRPr="008F262C">
        <w:rPr>
          <w:color w:val="000000"/>
          <w:spacing w:val="4"/>
          <w:sz w:val="28"/>
          <w:szCs w:val="28"/>
        </w:rPr>
        <w:t>р</w:t>
      </w:r>
      <w:r w:rsidRPr="008F262C">
        <w:rPr>
          <w:color w:val="000000"/>
          <w:spacing w:val="4"/>
          <w:sz w:val="28"/>
          <w:szCs w:val="28"/>
        </w:rPr>
        <w:t>бициды, уборка проводится на силос, а весной после внесения минерал</w:t>
      </w:r>
      <w:r w:rsidRPr="008F262C">
        <w:rPr>
          <w:color w:val="000000"/>
          <w:spacing w:val="4"/>
          <w:sz w:val="28"/>
          <w:szCs w:val="28"/>
        </w:rPr>
        <w:t>ь</w:t>
      </w:r>
      <w:r w:rsidRPr="008F262C">
        <w:rPr>
          <w:color w:val="000000"/>
          <w:spacing w:val="4"/>
          <w:sz w:val="28"/>
          <w:szCs w:val="28"/>
        </w:rPr>
        <w:t>ных удобрений стерня дискуется, осуществляется предпосевная обработка и посев кукурузы, в том числе на зерно. Навоз должен заделываться тол</w:t>
      </w:r>
      <w:r w:rsidRPr="008F262C">
        <w:rPr>
          <w:color w:val="000000"/>
          <w:spacing w:val="4"/>
          <w:sz w:val="28"/>
          <w:szCs w:val="28"/>
        </w:rPr>
        <w:t>ь</w:t>
      </w:r>
      <w:r w:rsidRPr="008F262C">
        <w:rPr>
          <w:color w:val="000000"/>
          <w:spacing w:val="4"/>
          <w:sz w:val="28"/>
          <w:szCs w:val="28"/>
        </w:rPr>
        <w:t>ко плугом, но весной - на глубину 14-16 см (не более!).</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lastRenderedPageBreak/>
        <w:t>Почвы с высоким содержанием гумуса, активной микробиологич</w:t>
      </w:r>
      <w:r w:rsidRPr="008F262C">
        <w:rPr>
          <w:color w:val="000000"/>
          <w:spacing w:val="4"/>
          <w:sz w:val="28"/>
          <w:szCs w:val="28"/>
        </w:rPr>
        <w:t>е</w:t>
      </w:r>
      <w:r w:rsidRPr="008F262C">
        <w:rPr>
          <w:color w:val="000000"/>
          <w:spacing w:val="4"/>
          <w:sz w:val="28"/>
          <w:szCs w:val="28"/>
        </w:rPr>
        <w:t>ской деятельностью - залог высокой урожайности кукурузы. В этой связи, внесение органических удобрений - наиважнейшее требование культуры к обеспечению ее питанием. К обычно рекомендованной дозе 40-60 т/га навоза КРС или других видов органических удобрений в эквиваленте 200-250 кг/га общего азота, дополняются минеральные. Азотные удобрения (любые формы) применяются в дозе, близкой к 120 кг/га д.в. На легких почвах с промывным типом водного режима их следует применять в два приема - под предпосевную культивацию и в подкормку. Дробное внес</w:t>
      </w:r>
      <w:r w:rsidRPr="008F262C">
        <w:rPr>
          <w:color w:val="000000"/>
          <w:spacing w:val="4"/>
          <w:sz w:val="28"/>
          <w:szCs w:val="28"/>
        </w:rPr>
        <w:t>е</w:t>
      </w:r>
      <w:r w:rsidRPr="008F262C">
        <w:rPr>
          <w:color w:val="000000"/>
          <w:spacing w:val="4"/>
          <w:sz w:val="28"/>
          <w:szCs w:val="28"/>
        </w:rPr>
        <w:t>ние удобрений позволяет уменьшить дозы их применения в целом за п</w:t>
      </w:r>
      <w:r w:rsidRPr="008F262C">
        <w:rPr>
          <w:color w:val="000000"/>
          <w:spacing w:val="4"/>
          <w:sz w:val="28"/>
          <w:szCs w:val="28"/>
        </w:rPr>
        <w:t>е</w:t>
      </w:r>
      <w:r w:rsidRPr="008F262C">
        <w:rPr>
          <w:color w:val="000000"/>
          <w:spacing w:val="4"/>
          <w:sz w:val="28"/>
          <w:szCs w:val="28"/>
        </w:rPr>
        <w:t>риод вегетации за счет лучшего их усвоения растениями и меньших потерь от вымывания и улетучивания. Чем беднее почва и больше подвержена промывному водному режиму, тем меньше азота вносится в основную з</w:t>
      </w:r>
      <w:r w:rsidRPr="008F262C">
        <w:rPr>
          <w:color w:val="000000"/>
          <w:spacing w:val="4"/>
          <w:sz w:val="28"/>
          <w:szCs w:val="28"/>
        </w:rPr>
        <w:t>а</w:t>
      </w:r>
      <w:r w:rsidRPr="008F262C">
        <w:rPr>
          <w:color w:val="000000"/>
          <w:spacing w:val="4"/>
          <w:sz w:val="28"/>
          <w:szCs w:val="28"/>
        </w:rPr>
        <w:t>правку и больше - в подкормку. Нежелательно проводить подкормку тве</w:t>
      </w:r>
      <w:r w:rsidRPr="008F262C">
        <w:rPr>
          <w:color w:val="000000"/>
          <w:spacing w:val="4"/>
          <w:sz w:val="28"/>
          <w:szCs w:val="28"/>
        </w:rPr>
        <w:t>р</w:t>
      </w:r>
      <w:r w:rsidRPr="008F262C">
        <w:rPr>
          <w:color w:val="000000"/>
          <w:spacing w:val="4"/>
          <w:sz w:val="28"/>
          <w:szCs w:val="28"/>
        </w:rPr>
        <w:t>дыми азотными удобрениями вразброс по вегетирующим растениям, что вызывает ожоги самых молодых листьев, играющих главенствующую роль в фотосинтезе.</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Для получения 100-120 ц/га к.ед. зеленой массы или 60-80 ц/га зерна при размещении кукурузы на участках, где внесены или часто применяю</w:t>
      </w:r>
      <w:r w:rsidRPr="008F262C">
        <w:rPr>
          <w:color w:val="000000"/>
          <w:spacing w:val="4"/>
          <w:sz w:val="28"/>
          <w:szCs w:val="28"/>
        </w:rPr>
        <w:t>т</w:t>
      </w:r>
      <w:r w:rsidRPr="008F262C">
        <w:rPr>
          <w:color w:val="000000"/>
          <w:spacing w:val="4"/>
          <w:sz w:val="28"/>
          <w:szCs w:val="28"/>
        </w:rPr>
        <w:t>ся органические удобрения, минеральные туки могут использоваться в минимальной дозе (</w:t>
      </w:r>
      <w:r w:rsidRPr="008F262C">
        <w:rPr>
          <w:color w:val="000000"/>
          <w:spacing w:val="4"/>
          <w:sz w:val="28"/>
          <w:szCs w:val="28"/>
          <w:lang w:val="en-US"/>
        </w:rPr>
        <w:t>N</w:t>
      </w:r>
      <w:r w:rsidRPr="008F262C">
        <w:rPr>
          <w:color w:val="000000"/>
          <w:spacing w:val="4"/>
          <w:sz w:val="28"/>
          <w:szCs w:val="28"/>
          <w:vertAlign w:val="subscript"/>
        </w:rPr>
        <w:t>90-120</w:t>
      </w:r>
      <w:r w:rsidRPr="008F262C">
        <w:rPr>
          <w:color w:val="000000"/>
          <w:spacing w:val="4"/>
          <w:sz w:val="28"/>
          <w:szCs w:val="28"/>
          <w:lang w:val="en-US"/>
        </w:rPr>
        <w:t>P</w:t>
      </w:r>
      <w:r w:rsidRPr="008F262C">
        <w:rPr>
          <w:color w:val="000000"/>
          <w:spacing w:val="4"/>
          <w:sz w:val="28"/>
          <w:szCs w:val="28"/>
          <w:vertAlign w:val="subscript"/>
        </w:rPr>
        <w:t>20</w:t>
      </w:r>
      <w:r w:rsidRPr="008F262C">
        <w:rPr>
          <w:color w:val="000000"/>
          <w:spacing w:val="4"/>
          <w:sz w:val="28"/>
          <w:szCs w:val="28"/>
          <w:lang w:val="en-US"/>
        </w:rPr>
        <w:t>K</w:t>
      </w:r>
      <w:r w:rsidRPr="008F262C">
        <w:rPr>
          <w:color w:val="000000"/>
          <w:spacing w:val="4"/>
          <w:sz w:val="28"/>
          <w:szCs w:val="28"/>
          <w:vertAlign w:val="subscript"/>
        </w:rPr>
        <w:t>90-120</w:t>
      </w:r>
      <w:r w:rsidRPr="008F262C">
        <w:rPr>
          <w:color w:val="000000"/>
          <w:spacing w:val="4"/>
          <w:sz w:val="28"/>
          <w:szCs w:val="28"/>
        </w:rPr>
        <w:t>).</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Положительное влияние на урожайность кукурузы оказывает прип</w:t>
      </w:r>
      <w:r w:rsidRPr="008F262C">
        <w:rPr>
          <w:color w:val="000000"/>
          <w:spacing w:val="4"/>
          <w:sz w:val="28"/>
          <w:szCs w:val="28"/>
        </w:rPr>
        <w:t>о</w:t>
      </w:r>
      <w:r w:rsidRPr="008F262C">
        <w:rPr>
          <w:color w:val="000000"/>
          <w:spacing w:val="4"/>
          <w:sz w:val="28"/>
          <w:szCs w:val="28"/>
        </w:rPr>
        <w:t>севное внесение фосфорных удобрений.</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Главные условия качественного посева кукурузы:</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b/>
          <w:bCs/>
          <w:i/>
          <w:iCs/>
          <w:color w:val="000000"/>
          <w:spacing w:val="4"/>
          <w:sz w:val="28"/>
          <w:szCs w:val="28"/>
        </w:rPr>
        <w:t>посев должен проводиться в оптимальные агротехнические сроки калиброванными семенами,</w:t>
      </w:r>
    </w:p>
    <w:p w:rsidR="00817968" w:rsidRPr="008F262C" w:rsidRDefault="00817968" w:rsidP="008F262C">
      <w:pPr>
        <w:widowControl w:val="0"/>
        <w:numPr>
          <w:ilvl w:val="0"/>
          <w:numId w:val="4"/>
        </w:numPr>
        <w:spacing w:after="200" w:line="320" w:lineRule="exact"/>
        <w:ind w:right="20"/>
        <w:jc w:val="both"/>
        <w:rPr>
          <w:b/>
          <w:bCs/>
          <w:i/>
          <w:iCs/>
          <w:color w:val="000000"/>
          <w:spacing w:val="4"/>
          <w:sz w:val="28"/>
          <w:szCs w:val="28"/>
        </w:rPr>
      </w:pPr>
      <w:r w:rsidRPr="008F262C">
        <w:rPr>
          <w:b/>
          <w:bCs/>
          <w:i/>
          <w:iCs/>
          <w:color w:val="000000"/>
          <w:spacing w:val="4"/>
          <w:sz w:val="28"/>
          <w:szCs w:val="28"/>
          <w:lang w:val="uk-UA"/>
        </w:rPr>
        <w:t xml:space="preserve">норма </w:t>
      </w:r>
      <w:r w:rsidRPr="008F262C">
        <w:rPr>
          <w:b/>
          <w:bCs/>
          <w:i/>
          <w:iCs/>
          <w:color w:val="000000"/>
          <w:spacing w:val="4"/>
          <w:sz w:val="28"/>
          <w:szCs w:val="28"/>
        </w:rPr>
        <w:t>высева семян устанавливается согласно отраслевому р</w:t>
      </w:r>
      <w:r w:rsidRPr="008F262C">
        <w:rPr>
          <w:b/>
          <w:bCs/>
          <w:i/>
          <w:iCs/>
          <w:color w:val="000000"/>
          <w:spacing w:val="4"/>
          <w:sz w:val="28"/>
          <w:szCs w:val="28"/>
        </w:rPr>
        <w:t>е</w:t>
      </w:r>
      <w:r w:rsidRPr="008F262C">
        <w:rPr>
          <w:b/>
          <w:bCs/>
          <w:i/>
          <w:iCs/>
          <w:color w:val="000000"/>
          <w:spacing w:val="4"/>
          <w:sz w:val="28"/>
          <w:szCs w:val="28"/>
        </w:rPr>
        <w:t>гламенту с учетом направления использования (зерно, силос),</w:t>
      </w:r>
    </w:p>
    <w:p w:rsidR="00817968" w:rsidRPr="008F262C" w:rsidRDefault="00817968" w:rsidP="008F262C">
      <w:pPr>
        <w:widowControl w:val="0"/>
        <w:numPr>
          <w:ilvl w:val="0"/>
          <w:numId w:val="4"/>
        </w:numPr>
        <w:spacing w:after="200" w:line="320" w:lineRule="exact"/>
        <w:ind w:right="20"/>
        <w:jc w:val="both"/>
        <w:rPr>
          <w:b/>
          <w:bCs/>
          <w:i/>
          <w:iCs/>
          <w:color w:val="000000"/>
          <w:spacing w:val="4"/>
          <w:sz w:val="28"/>
          <w:szCs w:val="28"/>
        </w:rPr>
      </w:pPr>
      <w:r w:rsidRPr="008F262C">
        <w:rPr>
          <w:b/>
          <w:bCs/>
          <w:i/>
          <w:iCs/>
          <w:color w:val="000000"/>
          <w:spacing w:val="4"/>
          <w:sz w:val="28"/>
          <w:szCs w:val="28"/>
        </w:rPr>
        <w:t>сеялка должна обеспечивать равномерную заделку одиночных с</w:t>
      </w:r>
      <w:r w:rsidRPr="008F262C">
        <w:rPr>
          <w:b/>
          <w:bCs/>
          <w:i/>
          <w:iCs/>
          <w:color w:val="000000"/>
          <w:spacing w:val="4"/>
          <w:sz w:val="28"/>
          <w:szCs w:val="28"/>
        </w:rPr>
        <w:t>е</w:t>
      </w:r>
      <w:r w:rsidRPr="008F262C">
        <w:rPr>
          <w:b/>
          <w:bCs/>
          <w:i/>
          <w:iCs/>
          <w:color w:val="000000"/>
          <w:spacing w:val="4"/>
          <w:sz w:val="28"/>
          <w:szCs w:val="28"/>
        </w:rPr>
        <w:t>мян на заданную глубину</w:t>
      </w:r>
      <w:r w:rsidRPr="008F262C">
        <w:rPr>
          <w:color w:val="000000"/>
          <w:spacing w:val="4"/>
          <w:sz w:val="28"/>
          <w:szCs w:val="28"/>
        </w:rPr>
        <w:t>.</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На минеральной почве к севу приступают в конце второй-начале тр</w:t>
      </w:r>
      <w:r w:rsidRPr="008F262C">
        <w:rPr>
          <w:color w:val="000000"/>
          <w:spacing w:val="4"/>
          <w:sz w:val="28"/>
          <w:szCs w:val="28"/>
        </w:rPr>
        <w:t>е</w:t>
      </w:r>
      <w:r w:rsidRPr="008F262C">
        <w:rPr>
          <w:color w:val="000000"/>
          <w:spacing w:val="4"/>
          <w:sz w:val="28"/>
          <w:szCs w:val="28"/>
        </w:rPr>
        <w:t xml:space="preserve">тьей декады апреля после устоявшихся теплых солнечных дней и прогреве почвы на глубине заделки семян 10-12 </w:t>
      </w:r>
      <w:r w:rsidRPr="008F262C">
        <w:rPr>
          <w:color w:val="000000"/>
          <w:spacing w:val="4"/>
          <w:sz w:val="28"/>
          <w:szCs w:val="28"/>
          <w:vertAlign w:val="superscript"/>
        </w:rPr>
        <w:t>0</w:t>
      </w:r>
      <w:r w:rsidRPr="008F262C">
        <w:rPr>
          <w:color w:val="000000"/>
          <w:spacing w:val="4"/>
          <w:sz w:val="28"/>
          <w:szCs w:val="28"/>
        </w:rPr>
        <w:t xml:space="preserve"> С. Он должен быть закончен в т</w:t>
      </w:r>
      <w:r w:rsidRPr="008F262C">
        <w:rPr>
          <w:color w:val="000000"/>
          <w:spacing w:val="4"/>
          <w:sz w:val="28"/>
          <w:szCs w:val="28"/>
        </w:rPr>
        <w:t>е</w:t>
      </w:r>
      <w:r w:rsidRPr="008F262C">
        <w:rPr>
          <w:color w:val="000000"/>
          <w:spacing w:val="4"/>
          <w:sz w:val="28"/>
          <w:szCs w:val="28"/>
        </w:rPr>
        <w:t>чение 10 дней на севере и 15-20 дней на юге. На торфяно-болотных почвах и после уборки озимых на зеленый корм сев кукурузы (на зеленый корм и силос) начинается со второй половины мая и может продолжаться до с</w:t>
      </w:r>
      <w:r w:rsidRPr="008F262C">
        <w:rPr>
          <w:color w:val="000000"/>
          <w:spacing w:val="4"/>
          <w:sz w:val="28"/>
          <w:szCs w:val="28"/>
        </w:rPr>
        <w:t>е</w:t>
      </w:r>
      <w:r w:rsidRPr="008F262C">
        <w:rPr>
          <w:color w:val="000000"/>
          <w:spacing w:val="4"/>
          <w:sz w:val="28"/>
          <w:szCs w:val="28"/>
        </w:rPr>
        <w:t>редины третьей декады мая.</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Оптимальная густота стояния растений кукурузы при возделывании на зерно - 75-90, силос - 90-120 тыс./га. Для посева используются конд</w:t>
      </w:r>
      <w:r w:rsidRPr="008F262C">
        <w:rPr>
          <w:color w:val="000000"/>
          <w:spacing w:val="4"/>
          <w:sz w:val="28"/>
          <w:szCs w:val="28"/>
        </w:rPr>
        <w:t>и</w:t>
      </w:r>
      <w:r w:rsidRPr="008F262C">
        <w:rPr>
          <w:color w:val="000000"/>
          <w:spacing w:val="4"/>
          <w:sz w:val="28"/>
          <w:szCs w:val="28"/>
        </w:rPr>
        <w:t>ционные, протравленные эффективными фунгицидными протравителями семена. Высевают на 5-15% больше всхожих семян, чем требуется раст</w:t>
      </w:r>
      <w:r w:rsidRPr="008F262C">
        <w:rPr>
          <w:color w:val="000000"/>
          <w:spacing w:val="4"/>
          <w:sz w:val="28"/>
          <w:szCs w:val="28"/>
        </w:rPr>
        <w:t>е</w:t>
      </w:r>
      <w:r w:rsidRPr="008F262C">
        <w:rPr>
          <w:color w:val="000000"/>
          <w:spacing w:val="4"/>
          <w:sz w:val="28"/>
          <w:szCs w:val="28"/>
        </w:rPr>
        <w:t>ний, при лабораторной всхожести более 95% и на 15-25% при лаборато</w:t>
      </w:r>
      <w:r w:rsidRPr="008F262C">
        <w:rPr>
          <w:color w:val="000000"/>
          <w:spacing w:val="4"/>
          <w:sz w:val="28"/>
          <w:szCs w:val="28"/>
        </w:rPr>
        <w:t>р</w:t>
      </w:r>
      <w:r w:rsidRPr="008F262C">
        <w:rPr>
          <w:color w:val="000000"/>
          <w:spacing w:val="4"/>
          <w:sz w:val="28"/>
          <w:szCs w:val="28"/>
        </w:rPr>
        <w:t xml:space="preserve">ной всхожести 92-95%. При наличии в почве личинок проволочника на </w:t>
      </w:r>
      <w:r w:rsidRPr="008F262C">
        <w:rPr>
          <w:color w:val="000000"/>
          <w:spacing w:val="4"/>
          <w:sz w:val="28"/>
          <w:szCs w:val="28"/>
        </w:rPr>
        <w:lastRenderedPageBreak/>
        <w:t>планируемых под посев кукурузы участках, семена обрабатывают инсе</w:t>
      </w:r>
      <w:r w:rsidRPr="008F262C">
        <w:rPr>
          <w:color w:val="000000"/>
          <w:spacing w:val="4"/>
          <w:sz w:val="28"/>
          <w:szCs w:val="28"/>
        </w:rPr>
        <w:t>к</w:t>
      </w:r>
      <w:r w:rsidRPr="008F262C">
        <w:rPr>
          <w:color w:val="000000"/>
          <w:spacing w:val="4"/>
          <w:sz w:val="28"/>
          <w:szCs w:val="28"/>
        </w:rPr>
        <w:t>тицидными препаратами.</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Повышенная густота стояния растений имеет отрицательное возде</w:t>
      </w:r>
      <w:r w:rsidRPr="008F262C">
        <w:rPr>
          <w:color w:val="000000"/>
          <w:spacing w:val="4"/>
          <w:sz w:val="28"/>
          <w:szCs w:val="28"/>
        </w:rPr>
        <w:t>й</w:t>
      </w:r>
      <w:r w:rsidRPr="008F262C">
        <w:rPr>
          <w:color w:val="000000"/>
          <w:spacing w:val="4"/>
          <w:sz w:val="28"/>
          <w:szCs w:val="28"/>
        </w:rPr>
        <w:t>ствие на урожайность зерна и сухого вещества, т.к. при недостатке влаги:</w:t>
      </w:r>
    </w:p>
    <w:p w:rsidR="00817968" w:rsidRPr="008F262C" w:rsidRDefault="00817968" w:rsidP="008F262C">
      <w:pPr>
        <w:widowControl w:val="0"/>
        <w:numPr>
          <w:ilvl w:val="0"/>
          <w:numId w:val="4"/>
        </w:numPr>
        <w:spacing w:after="200" w:line="320" w:lineRule="exact"/>
        <w:ind w:right="20"/>
        <w:jc w:val="both"/>
        <w:rPr>
          <w:b/>
          <w:bCs/>
          <w:i/>
          <w:iCs/>
          <w:color w:val="000000"/>
          <w:spacing w:val="4"/>
          <w:sz w:val="28"/>
          <w:szCs w:val="28"/>
        </w:rPr>
      </w:pPr>
      <w:r w:rsidRPr="008F262C">
        <w:rPr>
          <w:b/>
          <w:bCs/>
          <w:i/>
          <w:iCs/>
          <w:color w:val="000000"/>
          <w:spacing w:val="4"/>
          <w:sz w:val="28"/>
          <w:szCs w:val="28"/>
        </w:rPr>
        <w:t>сокращается доля початков,</w:t>
      </w:r>
    </w:p>
    <w:p w:rsidR="00817968" w:rsidRPr="008F262C" w:rsidRDefault="00817968" w:rsidP="008F262C">
      <w:pPr>
        <w:widowControl w:val="0"/>
        <w:numPr>
          <w:ilvl w:val="0"/>
          <w:numId w:val="4"/>
        </w:numPr>
        <w:spacing w:after="200" w:line="320" w:lineRule="exact"/>
        <w:ind w:right="20"/>
        <w:jc w:val="both"/>
        <w:rPr>
          <w:b/>
          <w:bCs/>
          <w:i/>
          <w:iCs/>
          <w:color w:val="000000"/>
          <w:spacing w:val="4"/>
          <w:sz w:val="28"/>
          <w:szCs w:val="28"/>
        </w:rPr>
      </w:pPr>
      <w:r w:rsidRPr="008F262C">
        <w:rPr>
          <w:b/>
          <w:bCs/>
          <w:i/>
          <w:iCs/>
          <w:color w:val="000000"/>
          <w:spacing w:val="4"/>
          <w:sz w:val="28"/>
          <w:szCs w:val="28"/>
        </w:rPr>
        <w:t>наблюдается преждевременное отмирание листьев на растен</w:t>
      </w:r>
      <w:r w:rsidRPr="008F262C">
        <w:rPr>
          <w:b/>
          <w:bCs/>
          <w:i/>
          <w:iCs/>
          <w:color w:val="000000"/>
          <w:spacing w:val="4"/>
          <w:sz w:val="28"/>
          <w:szCs w:val="28"/>
        </w:rPr>
        <w:t>и</w:t>
      </w:r>
      <w:r w:rsidRPr="008F262C">
        <w:rPr>
          <w:b/>
          <w:bCs/>
          <w:i/>
          <w:iCs/>
          <w:color w:val="000000"/>
          <w:spacing w:val="4"/>
          <w:sz w:val="28"/>
          <w:szCs w:val="28"/>
        </w:rPr>
        <w:t>ях,</w:t>
      </w:r>
    </w:p>
    <w:p w:rsidR="00817968" w:rsidRPr="008F262C" w:rsidRDefault="00817968" w:rsidP="008F262C">
      <w:pPr>
        <w:widowControl w:val="0"/>
        <w:numPr>
          <w:ilvl w:val="0"/>
          <w:numId w:val="4"/>
        </w:numPr>
        <w:spacing w:after="200" w:line="320" w:lineRule="exact"/>
        <w:ind w:right="20"/>
        <w:jc w:val="both"/>
        <w:rPr>
          <w:b/>
          <w:bCs/>
          <w:i/>
          <w:iCs/>
          <w:color w:val="000000"/>
          <w:spacing w:val="4"/>
          <w:sz w:val="28"/>
          <w:szCs w:val="28"/>
        </w:rPr>
      </w:pPr>
      <w:r w:rsidRPr="008F262C">
        <w:rPr>
          <w:b/>
          <w:bCs/>
          <w:i/>
          <w:iCs/>
          <w:color w:val="000000"/>
          <w:spacing w:val="4"/>
          <w:sz w:val="28"/>
          <w:szCs w:val="28"/>
        </w:rPr>
        <w:t>подавляется развитие початков и замедляется их созревание.</w:t>
      </w:r>
    </w:p>
    <w:p w:rsidR="00817968"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Глубина заделки семян при раннем сроке сева по возможности ме</w:t>
      </w:r>
      <w:r w:rsidRPr="008F262C">
        <w:rPr>
          <w:color w:val="000000"/>
          <w:spacing w:val="4"/>
          <w:sz w:val="28"/>
          <w:szCs w:val="28"/>
        </w:rPr>
        <w:t>л</w:t>
      </w:r>
      <w:r w:rsidRPr="008F262C">
        <w:rPr>
          <w:color w:val="000000"/>
          <w:spacing w:val="4"/>
          <w:sz w:val="28"/>
          <w:szCs w:val="28"/>
        </w:rPr>
        <w:t>кая, с условием, что семена будут лежать на плотном ложе во влажном слое, которое обеспечивают только специальные кукурузные сеялки то</w:t>
      </w:r>
      <w:r w:rsidRPr="008F262C">
        <w:rPr>
          <w:color w:val="000000"/>
          <w:spacing w:val="4"/>
          <w:sz w:val="28"/>
          <w:szCs w:val="28"/>
        </w:rPr>
        <w:t>ч</w:t>
      </w:r>
      <w:r w:rsidRPr="008F262C">
        <w:rPr>
          <w:color w:val="000000"/>
          <w:spacing w:val="4"/>
          <w:sz w:val="28"/>
          <w:szCs w:val="28"/>
        </w:rPr>
        <w:t>ного высева. Это на 5-10 % повышает полевую всхожесть семян. Их мо</w:t>
      </w:r>
      <w:r w:rsidRPr="008F262C">
        <w:rPr>
          <w:color w:val="000000"/>
          <w:spacing w:val="4"/>
          <w:sz w:val="28"/>
          <w:szCs w:val="28"/>
        </w:rPr>
        <w:t>ж</w:t>
      </w:r>
      <w:r w:rsidRPr="008F262C">
        <w:rPr>
          <w:color w:val="000000"/>
          <w:spacing w:val="4"/>
          <w:sz w:val="28"/>
          <w:szCs w:val="28"/>
        </w:rPr>
        <w:t>но заделывать на 2-3 см (при условии исключения довсходового борон</w:t>
      </w:r>
      <w:r w:rsidRPr="008F262C">
        <w:rPr>
          <w:color w:val="000000"/>
          <w:spacing w:val="4"/>
          <w:sz w:val="28"/>
          <w:szCs w:val="28"/>
        </w:rPr>
        <w:t>о</w:t>
      </w:r>
      <w:r w:rsidRPr="008F262C">
        <w:rPr>
          <w:color w:val="000000"/>
          <w:spacing w:val="4"/>
          <w:sz w:val="28"/>
          <w:szCs w:val="28"/>
        </w:rPr>
        <w:t>вания). При оптимальном сроке сева и подсыхании верхнего слоя почвы глубину заделки семян увеличивают до 5-7 см на легких почвах и до 3-5 - на суглинистых.</w:t>
      </w:r>
    </w:p>
    <w:p w:rsidR="00CF1C7F" w:rsidRPr="00CF1C7F" w:rsidRDefault="005535BC" w:rsidP="008F262C">
      <w:pPr>
        <w:widowControl w:val="0"/>
        <w:spacing w:line="320" w:lineRule="exact"/>
        <w:ind w:left="20" w:right="20" w:firstLine="660"/>
        <w:jc w:val="both"/>
        <w:rPr>
          <w:b/>
          <w:color w:val="000000"/>
          <w:spacing w:val="4"/>
          <w:sz w:val="28"/>
          <w:szCs w:val="28"/>
        </w:rPr>
      </w:pPr>
      <w:r>
        <w:rPr>
          <w:b/>
          <w:color w:val="000000"/>
          <w:spacing w:val="4"/>
          <w:sz w:val="28"/>
          <w:szCs w:val="28"/>
        </w:rPr>
        <w:t>9</w:t>
      </w:r>
      <w:r w:rsidR="00CF1C7F" w:rsidRPr="00CF1C7F">
        <w:rPr>
          <w:b/>
          <w:color w:val="000000"/>
          <w:spacing w:val="4"/>
          <w:sz w:val="28"/>
          <w:szCs w:val="28"/>
        </w:rPr>
        <w:t>.</w:t>
      </w:r>
      <w:r w:rsidR="00E90C57">
        <w:rPr>
          <w:b/>
          <w:color w:val="000000"/>
          <w:spacing w:val="4"/>
          <w:sz w:val="28"/>
          <w:szCs w:val="28"/>
        </w:rPr>
        <w:t xml:space="preserve"> </w:t>
      </w:r>
      <w:r w:rsidR="00CF1C7F" w:rsidRPr="00CF1C7F">
        <w:rPr>
          <w:b/>
          <w:color w:val="000000"/>
          <w:spacing w:val="4"/>
          <w:sz w:val="28"/>
          <w:szCs w:val="28"/>
        </w:rPr>
        <w:t>Выращивание гречихи</w:t>
      </w:r>
      <w:r w:rsidR="00CF1C7F">
        <w:rPr>
          <w:b/>
          <w:color w:val="000000"/>
          <w:spacing w:val="4"/>
          <w:sz w:val="28"/>
          <w:szCs w:val="28"/>
        </w:rPr>
        <w:t xml:space="preserve"> и проса.</w:t>
      </w:r>
    </w:p>
    <w:p w:rsidR="00817968" w:rsidRPr="008F262C" w:rsidRDefault="00817968" w:rsidP="008F262C">
      <w:pPr>
        <w:widowControl w:val="0"/>
        <w:spacing w:line="320" w:lineRule="exact"/>
        <w:ind w:left="20" w:right="20" w:firstLine="660"/>
        <w:jc w:val="both"/>
        <w:rPr>
          <w:color w:val="000000"/>
          <w:spacing w:val="4"/>
          <w:sz w:val="28"/>
          <w:szCs w:val="28"/>
        </w:rPr>
      </w:pPr>
      <w:r w:rsidRPr="00CF1C7F">
        <w:rPr>
          <w:bCs/>
          <w:color w:val="000000"/>
          <w:spacing w:val="4"/>
          <w:sz w:val="28"/>
          <w:szCs w:val="28"/>
        </w:rPr>
        <w:t>Гречиху</w:t>
      </w:r>
      <w:r w:rsidRPr="008F262C">
        <w:rPr>
          <w:b/>
          <w:bCs/>
          <w:color w:val="000000"/>
          <w:spacing w:val="4"/>
          <w:sz w:val="28"/>
          <w:szCs w:val="28"/>
        </w:rPr>
        <w:t xml:space="preserve"> </w:t>
      </w:r>
      <w:r w:rsidRPr="008F262C">
        <w:rPr>
          <w:color w:val="000000"/>
          <w:spacing w:val="4"/>
          <w:sz w:val="28"/>
          <w:szCs w:val="28"/>
        </w:rPr>
        <w:t>целесообразно размещать в севообороте после озимых зе</w:t>
      </w:r>
      <w:r w:rsidRPr="008F262C">
        <w:rPr>
          <w:color w:val="000000"/>
          <w:spacing w:val="4"/>
          <w:sz w:val="28"/>
          <w:szCs w:val="28"/>
        </w:rPr>
        <w:t>р</w:t>
      </w:r>
      <w:r w:rsidRPr="008F262C">
        <w:rPr>
          <w:color w:val="000000"/>
          <w:spacing w:val="4"/>
          <w:sz w:val="28"/>
          <w:szCs w:val="28"/>
        </w:rPr>
        <w:t>новых и зернобобовых культур. Можно размещать ее также после яровых зерновых и льна. Следует отказаться от возделывания гречихи, если на п</w:t>
      </w:r>
      <w:r w:rsidRPr="008F262C">
        <w:rPr>
          <w:color w:val="000000"/>
          <w:spacing w:val="4"/>
          <w:sz w:val="28"/>
          <w:szCs w:val="28"/>
        </w:rPr>
        <w:t>о</w:t>
      </w:r>
      <w:r w:rsidRPr="008F262C">
        <w:rPr>
          <w:color w:val="000000"/>
          <w:spacing w:val="4"/>
          <w:sz w:val="28"/>
          <w:szCs w:val="28"/>
        </w:rPr>
        <w:t>севах предшествующей культуры применялись гербициды на основе сул</w:t>
      </w:r>
      <w:r w:rsidRPr="008F262C">
        <w:rPr>
          <w:color w:val="000000"/>
          <w:spacing w:val="4"/>
          <w:sz w:val="28"/>
          <w:szCs w:val="28"/>
        </w:rPr>
        <w:t>ь</w:t>
      </w:r>
      <w:r w:rsidRPr="008F262C">
        <w:rPr>
          <w:color w:val="000000"/>
          <w:spacing w:val="4"/>
          <w:sz w:val="28"/>
          <w:szCs w:val="28"/>
        </w:rPr>
        <w:t>фонилмочевины.</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 xml:space="preserve">Необходимо активно внедрять новые сорта гречихи, такие как </w:t>
      </w:r>
      <w:r w:rsidRPr="008F262C">
        <w:rPr>
          <w:i/>
          <w:iCs/>
          <w:color w:val="000000"/>
          <w:spacing w:val="4"/>
          <w:sz w:val="28"/>
          <w:szCs w:val="28"/>
        </w:rPr>
        <w:t>Альфа</w:t>
      </w:r>
      <w:r w:rsidRPr="008F262C">
        <w:rPr>
          <w:b/>
          <w:bCs/>
          <w:color w:val="000000"/>
          <w:spacing w:val="4"/>
          <w:sz w:val="28"/>
          <w:szCs w:val="28"/>
        </w:rPr>
        <w:t xml:space="preserve">, </w:t>
      </w:r>
      <w:r w:rsidRPr="008F262C">
        <w:rPr>
          <w:i/>
          <w:iCs/>
          <w:color w:val="000000"/>
          <w:spacing w:val="4"/>
          <w:sz w:val="28"/>
          <w:szCs w:val="28"/>
        </w:rPr>
        <w:t>Купава, Сапфир</w:t>
      </w:r>
      <w:r w:rsidRPr="008F262C">
        <w:rPr>
          <w:color w:val="000000"/>
          <w:spacing w:val="4"/>
          <w:sz w:val="28"/>
          <w:szCs w:val="28"/>
        </w:rPr>
        <w:t xml:space="preserve">, </w:t>
      </w:r>
      <w:r w:rsidRPr="008F262C">
        <w:rPr>
          <w:i/>
          <w:iCs/>
          <w:color w:val="000000"/>
          <w:spacing w:val="4"/>
          <w:sz w:val="28"/>
          <w:szCs w:val="28"/>
        </w:rPr>
        <w:t>Лакнея, Анастасия</w:t>
      </w:r>
      <w:r w:rsidRPr="008F262C">
        <w:rPr>
          <w:color w:val="000000"/>
          <w:spacing w:val="4"/>
          <w:sz w:val="28"/>
          <w:szCs w:val="28"/>
        </w:rPr>
        <w:t>. Они превосходят старые по урожа</w:t>
      </w:r>
      <w:r w:rsidRPr="008F262C">
        <w:rPr>
          <w:color w:val="000000"/>
          <w:spacing w:val="4"/>
          <w:sz w:val="28"/>
          <w:szCs w:val="28"/>
        </w:rPr>
        <w:t>й</w:t>
      </w:r>
      <w:r w:rsidRPr="008F262C">
        <w:rPr>
          <w:color w:val="000000"/>
          <w:spacing w:val="4"/>
          <w:sz w:val="28"/>
          <w:szCs w:val="28"/>
        </w:rPr>
        <w:t>ности и обладают рядом преимуществ: высокой устойчивостью к полег</w:t>
      </w:r>
      <w:r w:rsidRPr="008F262C">
        <w:rPr>
          <w:color w:val="000000"/>
          <w:spacing w:val="4"/>
          <w:sz w:val="28"/>
          <w:szCs w:val="28"/>
        </w:rPr>
        <w:t>а</w:t>
      </w:r>
      <w:r w:rsidRPr="008F262C">
        <w:rPr>
          <w:color w:val="000000"/>
          <w:spacing w:val="4"/>
          <w:sz w:val="28"/>
          <w:szCs w:val="28"/>
        </w:rPr>
        <w:t>нию, выравненностью зерна и низкой осыпаемостью семян.</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Гречиха - культура относительно позднего срока сева. Практически ни один агротехнический прием не обходится так дешево и не дает такого повышения урожайности, как своевременный посев. Оптимальный срок посева гречихи в центральной зоне Беларуси - 2-я декада мая. Тетрапл</w:t>
      </w:r>
      <w:r w:rsidRPr="008F262C">
        <w:rPr>
          <w:color w:val="000000"/>
          <w:spacing w:val="4"/>
          <w:sz w:val="28"/>
          <w:szCs w:val="28"/>
        </w:rPr>
        <w:t>о</w:t>
      </w:r>
      <w:r w:rsidRPr="008F262C">
        <w:rPr>
          <w:color w:val="000000"/>
          <w:spacing w:val="4"/>
          <w:sz w:val="28"/>
          <w:szCs w:val="28"/>
        </w:rPr>
        <w:t>идные сорта допустимо высевать до 20 мая, диплоидные - до конца мая (детерминантные - до 25 мая).</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Дозы азотных удобрений не должны превышать 30-45 кг/га д.в. Фо</w:t>
      </w:r>
      <w:r w:rsidRPr="008F262C">
        <w:rPr>
          <w:color w:val="000000"/>
          <w:spacing w:val="4"/>
          <w:sz w:val="28"/>
          <w:szCs w:val="28"/>
        </w:rPr>
        <w:t>р</w:t>
      </w:r>
      <w:r w:rsidRPr="008F262C">
        <w:rPr>
          <w:color w:val="000000"/>
          <w:spacing w:val="4"/>
          <w:sz w:val="28"/>
          <w:szCs w:val="28"/>
        </w:rPr>
        <w:t xml:space="preserve">мы азотных удобрений - </w:t>
      </w:r>
      <w:r w:rsidRPr="008F262C">
        <w:rPr>
          <w:color w:val="000000"/>
          <w:spacing w:val="4"/>
          <w:sz w:val="28"/>
          <w:szCs w:val="28"/>
          <w:lang w:val="uk-UA"/>
        </w:rPr>
        <w:t xml:space="preserve">КАС, </w:t>
      </w:r>
      <w:r w:rsidRPr="008F262C">
        <w:rPr>
          <w:color w:val="000000"/>
          <w:spacing w:val="4"/>
          <w:sz w:val="28"/>
          <w:szCs w:val="28"/>
        </w:rPr>
        <w:t>карбамид, сульфат аммония. Хлористый к</w:t>
      </w:r>
      <w:r w:rsidRPr="008F262C">
        <w:rPr>
          <w:color w:val="000000"/>
          <w:spacing w:val="4"/>
          <w:sz w:val="28"/>
          <w:szCs w:val="28"/>
        </w:rPr>
        <w:t>а</w:t>
      </w:r>
      <w:r w:rsidRPr="008F262C">
        <w:rPr>
          <w:color w:val="000000"/>
          <w:spacing w:val="4"/>
          <w:sz w:val="28"/>
          <w:szCs w:val="28"/>
        </w:rPr>
        <w:t>лий под гречиху рекомендуется вносить только с осени (60-90 кг д.в.), т. к. за осенний и весенний периоды хлор полностью вымывается из пахотного слоя и практически не оказывает отрицательного влияния на урожай гр</w:t>
      </w:r>
      <w:r w:rsidRPr="008F262C">
        <w:rPr>
          <w:color w:val="000000"/>
          <w:spacing w:val="4"/>
          <w:sz w:val="28"/>
          <w:szCs w:val="28"/>
        </w:rPr>
        <w:t>е</w:t>
      </w:r>
      <w:r w:rsidRPr="008F262C">
        <w:rPr>
          <w:color w:val="000000"/>
          <w:spacing w:val="4"/>
          <w:sz w:val="28"/>
          <w:szCs w:val="28"/>
        </w:rPr>
        <w:t xml:space="preserve">чихи. </w:t>
      </w:r>
      <w:r w:rsidRPr="008F262C">
        <w:rPr>
          <w:i/>
          <w:iCs/>
          <w:color w:val="000000"/>
          <w:spacing w:val="4"/>
          <w:sz w:val="28"/>
          <w:szCs w:val="28"/>
        </w:rPr>
        <w:t>Если хлористый калий не внесен с осени</w:t>
      </w:r>
      <w:r w:rsidRPr="008F262C">
        <w:rPr>
          <w:b/>
          <w:bCs/>
          <w:color w:val="000000"/>
          <w:spacing w:val="4"/>
          <w:sz w:val="28"/>
          <w:szCs w:val="28"/>
        </w:rPr>
        <w:t xml:space="preserve">, </w:t>
      </w:r>
      <w:r w:rsidRPr="008F262C">
        <w:rPr>
          <w:i/>
          <w:iCs/>
          <w:color w:val="000000"/>
          <w:spacing w:val="4"/>
          <w:sz w:val="28"/>
          <w:szCs w:val="28"/>
        </w:rPr>
        <w:t>то лучше вообще отк</w:t>
      </w:r>
      <w:r w:rsidRPr="008F262C">
        <w:rPr>
          <w:i/>
          <w:iCs/>
          <w:color w:val="000000"/>
          <w:spacing w:val="4"/>
          <w:sz w:val="28"/>
          <w:szCs w:val="28"/>
        </w:rPr>
        <w:t>а</w:t>
      </w:r>
      <w:r w:rsidRPr="008F262C">
        <w:rPr>
          <w:i/>
          <w:iCs/>
          <w:color w:val="000000"/>
          <w:spacing w:val="4"/>
          <w:sz w:val="28"/>
          <w:szCs w:val="28"/>
        </w:rPr>
        <w:t>заться от его весеннего внесения.</w:t>
      </w:r>
      <w:r w:rsidR="00E44F76" w:rsidRPr="008F262C">
        <w:rPr>
          <w:i/>
          <w:iCs/>
          <w:color w:val="000000"/>
          <w:spacing w:val="4"/>
          <w:sz w:val="28"/>
          <w:szCs w:val="28"/>
        </w:rPr>
        <w:t xml:space="preserve"> </w:t>
      </w:r>
      <w:r w:rsidRPr="008F262C">
        <w:rPr>
          <w:color w:val="000000"/>
          <w:spacing w:val="4"/>
          <w:sz w:val="28"/>
          <w:szCs w:val="28"/>
        </w:rPr>
        <w:t>Эффективно применение бесхлорного фосфорно-калийного удобрения «Калифос» марки 12-23.</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Основной способ посева гречихи - рядовой. Детерминантные сорта этой культуры хорошо реагируют и на широкорядный способ посева. О</w:t>
      </w:r>
      <w:r w:rsidRPr="008F262C">
        <w:rPr>
          <w:color w:val="000000"/>
          <w:spacing w:val="4"/>
          <w:sz w:val="28"/>
          <w:szCs w:val="28"/>
        </w:rPr>
        <w:t>п</w:t>
      </w:r>
      <w:r w:rsidRPr="008F262C">
        <w:rPr>
          <w:color w:val="000000"/>
          <w:spacing w:val="4"/>
          <w:sz w:val="28"/>
          <w:szCs w:val="28"/>
        </w:rPr>
        <w:t xml:space="preserve">тимальной нормой высева при рядовом способе посева является 3,0-3,5 </w:t>
      </w:r>
      <w:r w:rsidRPr="008F262C">
        <w:rPr>
          <w:color w:val="000000"/>
          <w:spacing w:val="4"/>
          <w:sz w:val="28"/>
          <w:szCs w:val="28"/>
        </w:rPr>
        <w:lastRenderedPageBreak/>
        <w:t>млн./га всхожих семян независимо от морфотипа сорта и его плоидности.</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Для уничтожения двудольных сорняков в посевах гречихи можно и</w:t>
      </w:r>
      <w:r w:rsidRPr="008F262C">
        <w:rPr>
          <w:color w:val="000000"/>
          <w:spacing w:val="4"/>
          <w:sz w:val="28"/>
          <w:szCs w:val="28"/>
        </w:rPr>
        <w:t>с</w:t>
      </w:r>
      <w:r w:rsidRPr="008F262C">
        <w:rPr>
          <w:color w:val="000000"/>
          <w:spacing w:val="4"/>
          <w:sz w:val="28"/>
          <w:szCs w:val="28"/>
        </w:rPr>
        <w:t>пользовать как довсходовые (гезагард, диален супер, бутизан 400, бутизан стар), так и послевсходовые гербициды (бифор, бицепс гарант, агрон) в рекомендованных нормах внесения. Эффективным приемом подавления сорных растений в посевах этой культуры является применение в фазу 1-2 настоящих листьев гречихи баковой смеси гербицидов бицепс гарант (0,75 л/га) + агрон (0,22 л/га). Для уничтожения злаковых сорняков необходимо использовать разрешенные для применения на посевах этой культуры гр</w:t>
      </w:r>
      <w:r w:rsidRPr="008F262C">
        <w:rPr>
          <w:color w:val="000000"/>
          <w:spacing w:val="4"/>
          <w:sz w:val="28"/>
          <w:szCs w:val="28"/>
        </w:rPr>
        <w:t>а</w:t>
      </w:r>
      <w:r w:rsidRPr="008F262C">
        <w:rPr>
          <w:color w:val="000000"/>
          <w:spacing w:val="4"/>
          <w:sz w:val="28"/>
          <w:szCs w:val="28"/>
        </w:rPr>
        <w:t>минициды (фюзилад форте, миура, таргет супер и др.).</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b/>
          <w:iCs/>
          <w:color w:val="000000"/>
          <w:spacing w:val="4"/>
          <w:sz w:val="28"/>
          <w:szCs w:val="28"/>
        </w:rPr>
        <w:t>Просо</w:t>
      </w:r>
      <w:r w:rsidRPr="008F262C">
        <w:rPr>
          <w:b/>
          <w:color w:val="000000"/>
          <w:spacing w:val="4"/>
          <w:sz w:val="28"/>
          <w:szCs w:val="28"/>
        </w:rPr>
        <w:t>.</w:t>
      </w:r>
      <w:r w:rsidRPr="008F262C">
        <w:rPr>
          <w:color w:val="000000"/>
          <w:spacing w:val="4"/>
          <w:sz w:val="28"/>
          <w:szCs w:val="28"/>
        </w:rPr>
        <w:t xml:space="preserve"> Наряду с засухоустойчивостью достоинствами проса являю</w:t>
      </w:r>
      <w:r w:rsidRPr="008F262C">
        <w:rPr>
          <w:color w:val="000000"/>
          <w:spacing w:val="4"/>
          <w:sz w:val="28"/>
          <w:szCs w:val="28"/>
        </w:rPr>
        <w:t>т</w:t>
      </w:r>
      <w:r w:rsidRPr="008F262C">
        <w:rPr>
          <w:color w:val="000000"/>
          <w:spacing w:val="4"/>
          <w:sz w:val="28"/>
          <w:szCs w:val="28"/>
        </w:rPr>
        <w:t xml:space="preserve">ся такие качества как мелкосемянность, скороспелость, и, что особенно важно в сложившихся условиях, широкая амплитуда сроков сева. </w:t>
      </w:r>
      <w:r w:rsidRPr="008F262C">
        <w:rPr>
          <w:b/>
          <w:bCs/>
          <w:color w:val="000000"/>
          <w:spacing w:val="4"/>
          <w:sz w:val="28"/>
          <w:szCs w:val="28"/>
        </w:rPr>
        <w:t xml:space="preserve">Просо на зерно можно сеять до середины июня, а на зеленую массу - до конца июля, </w:t>
      </w:r>
      <w:r w:rsidRPr="008F262C">
        <w:rPr>
          <w:color w:val="000000"/>
          <w:spacing w:val="4"/>
          <w:sz w:val="28"/>
          <w:szCs w:val="28"/>
        </w:rPr>
        <w:t>особенно в южных районах, поэтому оно является прекрасной стр</w:t>
      </w:r>
      <w:r w:rsidRPr="008F262C">
        <w:rPr>
          <w:color w:val="000000"/>
          <w:spacing w:val="4"/>
          <w:sz w:val="28"/>
          <w:szCs w:val="28"/>
        </w:rPr>
        <w:t>а</w:t>
      </w:r>
      <w:r w:rsidRPr="008F262C">
        <w:rPr>
          <w:color w:val="000000"/>
          <w:spacing w:val="4"/>
          <w:sz w:val="28"/>
          <w:szCs w:val="28"/>
        </w:rPr>
        <w:t>ховой культурой, которой можно пересевать не только погибшие озимые, но и яровые зерновые, уплотнять изреженные посевы зерновых и корм</w:t>
      </w:r>
      <w:r w:rsidRPr="008F262C">
        <w:rPr>
          <w:color w:val="000000"/>
          <w:spacing w:val="4"/>
          <w:sz w:val="28"/>
          <w:szCs w:val="28"/>
        </w:rPr>
        <w:t>о</w:t>
      </w:r>
      <w:r w:rsidRPr="008F262C">
        <w:rPr>
          <w:color w:val="000000"/>
          <w:spacing w:val="4"/>
          <w:sz w:val="28"/>
          <w:szCs w:val="28"/>
        </w:rPr>
        <w:t>вых культур.</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К преимуществам проса также относится универсальность использ</w:t>
      </w:r>
      <w:r w:rsidRPr="008F262C">
        <w:rPr>
          <w:color w:val="000000"/>
          <w:spacing w:val="4"/>
          <w:sz w:val="28"/>
          <w:szCs w:val="28"/>
        </w:rPr>
        <w:t>о</w:t>
      </w:r>
      <w:r w:rsidRPr="008F262C">
        <w:rPr>
          <w:color w:val="000000"/>
          <w:spacing w:val="4"/>
          <w:sz w:val="28"/>
          <w:szCs w:val="28"/>
        </w:rPr>
        <w:t xml:space="preserve">вания большинства из районированных сортов, таких как </w:t>
      </w:r>
      <w:r w:rsidRPr="008F262C">
        <w:rPr>
          <w:i/>
          <w:iCs/>
          <w:color w:val="000000"/>
          <w:spacing w:val="4"/>
          <w:sz w:val="28"/>
          <w:szCs w:val="28"/>
        </w:rPr>
        <w:t>Галинка, Бел</w:t>
      </w:r>
      <w:r w:rsidRPr="008F262C">
        <w:rPr>
          <w:i/>
          <w:iCs/>
          <w:color w:val="000000"/>
          <w:spacing w:val="4"/>
          <w:sz w:val="28"/>
          <w:szCs w:val="28"/>
        </w:rPr>
        <w:t>о</w:t>
      </w:r>
      <w:r w:rsidRPr="008F262C">
        <w:rPr>
          <w:i/>
          <w:iCs/>
          <w:color w:val="000000"/>
          <w:spacing w:val="4"/>
          <w:sz w:val="28"/>
          <w:szCs w:val="28"/>
        </w:rPr>
        <w:t>русское</w:t>
      </w:r>
      <w:r w:rsidRPr="008F262C">
        <w:rPr>
          <w:b/>
          <w:bCs/>
          <w:color w:val="000000"/>
          <w:spacing w:val="4"/>
          <w:sz w:val="28"/>
          <w:szCs w:val="28"/>
        </w:rPr>
        <w:t xml:space="preserve">, </w:t>
      </w:r>
      <w:r w:rsidRPr="008F262C">
        <w:rPr>
          <w:i/>
          <w:iCs/>
          <w:color w:val="000000"/>
          <w:spacing w:val="4"/>
          <w:sz w:val="28"/>
          <w:szCs w:val="28"/>
        </w:rPr>
        <w:t>Жодинское</w:t>
      </w:r>
      <w:r w:rsidRPr="008F262C">
        <w:rPr>
          <w:b/>
          <w:bCs/>
          <w:color w:val="000000"/>
          <w:spacing w:val="4"/>
          <w:sz w:val="28"/>
          <w:szCs w:val="28"/>
        </w:rPr>
        <w:t xml:space="preserve">, </w:t>
      </w:r>
      <w:r w:rsidRPr="008F262C">
        <w:rPr>
          <w:i/>
          <w:iCs/>
          <w:color w:val="000000"/>
          <w:spacing w:val="4"/>
          <w:sz w:val="28"/>
          <w:szCs w:val="28"/>
        </w:rPr>
        <w:t>ДОЖ</w:t>
      </w:r>
      <w:r w:rsidRPr="008F262C">
        <w:rPr>
          <w:b/>
          <w:bCs/>
          <w:color w:val="000000"/>
          <w:spacing w:val="4"/>
          <w:sz w:val="28"/>
          <w:szCs w:val="28"/>
        </w:rPr>
        <w:t xml:space="preserve">, </w:t>
      </w:r>
      <w:r w:rsidRPr="008F262C">
        <w:rPr>
          <w:i/>
          <w:iCs/>
          <w:color w:val="000000"/>
          <w:spacing w:val="4"/>
          <w:sz w:val="28"/>
          <w:szCs w:val="28"/>
        </w:rPr>
        <w:t>Изумруд</w:t>
      </w:r>
      <w:r w:rsidRPr="008F262C">
        <w:rPr>
          <w:color w:val="000000"/>
          <w:spacing w:val="4"/>
          <w:sz w:val="28"/>
          <w:szCs w:val="28"/>
        </w:rPr>
        <w:t xml:space="preserve">и др. (на зерно и зеленую массу); </w:t>
      </w:r>
      <w:r w:rsidRPr="008F262C">
        <w:rPr>
          <w:i/>
          <w:iCs/>
          <w:color w:val="000000"/>
          <w:spacing w:val="4"/>
          <w:sz w:val="28"/>
          <w:szCs w:val="28"/>
        </w:rPr>
        <w:t>Дн</w:t>
      </w:r>
      <w:r w:rsidRPr="008F262C">
        <w:rPr>
          <w:i/>
          <w:iCs/>
          <w:color w:val="000000"/>
          <w:spacing w:val="4"/>
          <w:sz w:val="28"/>
          <w:szCs w:val="28"/>
        </w:rPr>
        <w:t>е</w:t>
      </w:r>
      <w:r w:rsidRPr="008F262C">
        <w:rPr>
          <w:i/>
          <w:iCs/>
          <w:color w:val="000000"/>
          <w:spacing w:val="4"/>
          <w:sz w:val="28"/>
          <w:szCs w:val="28"/>
        </w:rPr>
        <w:t>провское и Довское</w:t>
      </w:r>
      <w:r w:rsidRPr="008F262C">
        <w:rPr>
          <w:color w:val="000000"/>
          <w:spacing w:val="4"/>
          <w:sz w:val="28"/>
          <w:szCs w:val="28"/>
        </w:rPr>
        <w:t xml:space="preserve">- только на зеленую массу, </w:t>
      </w:r>
      <w:r w:rsidRPr="008F262C">
        <w:rPr>
          <w:i/>
          <w:iCs/>
          <w:color w:val="000000"/>
          <w:spacing w:val="4"/>
          <w:sz w:val="28"/>
          <w:szCs w:val="28"/>
        </w:rPr>
        <w:t>Дублон</w:t>
      </w:r>
      <w:r w:rsidRPr="008F262C">
        <w:rPr>
          <w:color w:val="000000"/>
          <w:spacing w:val="4"/>
          <w:sz w:val="28"/>
          <w:szCs w:val="28"/>
        </w:rPr>
        <w:t xml:space="preserve">и </w:t>
      </w:r>
      <w:r w:rsidRPr="008F262C">
        <w:rPr>
          <w:i/>
          <w:iCs/>
          <w:color w:val="000000"/>
          <w:spacing w:val="4"/>
          <w:sz w:val="28"/>
          <w:szCs w:val="28"/>
        </w:rPr>
        <w:t>Макси</w:t>
      </w:r>
      <w:r w:rsidRPr="008F262C">
        <w:rPr>
          <w:color w:val="000000"/>
          <w:spacing w:val="4"/>
          <w:sz w:val="28"/>
          <w:szCs w:val="28"/>
        </w:rPr>
        <w:t xml:space="preserve">- только на зерно. Отличительной особенностью новых сортов проса </w:t>
      </w:r>
      <w:r w:rsidRPr="008F262C">
        <w:rPr>
          <w:i/>
          <w:iCs/>
          <w:color w:val="000000"/>
          <w:spacing w:val="4"/>
          <w:sz w:val="28"/>
          <w:szCs w:val="28"/>
        </w:rPr>
        <w:t>ДОЖ</w:t>
      </w:r>
      <w:r w:rsidRPr="008F262C">
        <w:rPr>
          <w:b/>
          <w:bCs/>
          <w:color w:val="000000"/>
          <w:spacing w:val="4"/>
          <w:sz w:val="28"/>
          <w:szCs w:val="28"/>
        </w:rPr>
        <w:t xml:space="preserve">, </w:t>
      </w:r>
      <w:r w:rsidRPr="008F262C">
        <w:rPr>
          <w:i/>
          <w:iCs/>
          <w:color w:val="000000"/>
          <w:spacing w:val="4"/>
          <w:sz w:val="28"/>
          <w:szCs w:val="28"/>
        </w:rPr>
        <w:t xml:space="preserve">Изумруд и Дублон </w:t>
      </w:r>
      <w:r w:rsidRPr="008F262C">
        <w:rPr>
          <w:color w:val="000000"/>
          <w:spacing w:val="4"/>
          <w:sz w:val="28"/>
          <w:szCs w:val="28"/>
        </w:rPr>
        <w:t>является их крупносемянность (масса 1000 зерен 8-9 г), что сущ</w:t>
      </w:r>
      <w:r w:rsidRPr="008F262C">
        <w:rPr>
          <w:color w:val="000000"/>
          <w:spacing w:val="4"/>
          <w:sz w:val="28"/>
          <w:szCs w:val="28"/>
        </w:rPr>
        <w:t>е</w:t>
      </w:r>
      <w:r w:rsidRPr="008F262C">
        <w:rPr>
          <w:color w:val="000000"/>
          <w:spacing w:val="4"/>
          <w:sz w:val="28"/>
          <w:szCs w:val="28"/>
        </w:rPr>
        <w:t>ственно облегчает доработку семян и очистку их на сортировальных м</w:t>
      </w:r>
      <w:r w:rsidRPr="008F262C">
        <w:rPr>
          <w:color w:val="000000"/>
          <w:spacing w:val="4"/>
          <w:sz w:val="28"/>
          <w:szCs w:val="28"/>
        </w:rPr>
        <w:t>а</w:t>
      </w:r>
      <w:r w:rsidRPr="008F262C">
        <w:rPr>
          <w:color w:val="000000"/>
          <w:spacing w:val="4"/>
          <w:sz w:val="28"/>
          <w:szCs w:val="28"/>
        </w:rPr>
        <w:t>шинах от семян проса куриного. Кроме того, указанные крупноплодные сорта пригодны для возделывания на крупяные цели.</w:t>
      </w:r>
    </w:p>
    <w:p w:rsidR="00817968" w:rsidRPr="008F262C" w:rsidRDefault="00817968" w:rsidP="008F262C">
      <w:pPr>
        <w:widowControl w:val="0"/>
        <w:spacing w:line="320" w:lineRule="exact"/>
        <w:ind w:left="20" w:right="20" w:firstLine="660"/>
        <w:jc w:val="both"/>
        <w:rPr>
          <w:color w:val="000000"/>
          <w:spacing w:val="4"/>
          <w:sz w:val="28"/>
          <w:szCs w:val="28"/>
        </w:rPr>
      </w:pPr>
      <w:r w:rsidRPr="008F262C">
        <w:rPr>
          <w:color w:val="000000"/>
          <w:spacing w:val="4"/>
          <w:sz w:val="28"/>
          <w:szCs w:val="28"/>
        </w:rPr>
        <w:t>Для Республики Беларусь оптимальные сроки посева проса наступ</w:t>
      </w:r>
      <w:r w:rsidRPr="008F262C">
        <w:rPr>
          <w:color w:val="000000"/>
          <w:spacing w:val="4"/>
          <w:sz w:val="28"/>
          <w:szCs w:val="28"/>
        </w:rPr>
        <w:t>а</w:t>
      </w:r>
      <w:r w:rsidRPr="008F262C">
        <w:rPr>
          <w:color w:val="000000"/>
          <w:spacing w:val="4"/>
          <w:sz w:val="28"/>
          <w:szCs w:val="28"/>
        </w:rPr>
        <w:t>ют при установлении температуры почвы на глубине 10 см +12-15°С, во</w:t>
      </w:r>
      <w:r w:rsidRPr="008F262C">
        <w:rPr>
          <w:color w:val="000000"/>
          <w:spacing w:val="4"/>
          <w:sz w:val="28"/>
          <w:szCs w:val="28"/>
        </w:rPr>
        <w:t>з</w:t>
      </w:r>
      <w:r w:rsidRPr="008F262C">
        <w:rPr>
          <w:color w:val="000000"/>
          <w:spacing w:val="4"/>
          <w:sz w:val="28"/>
          <w:szCs w:val="28"/>
        </w:rPr>
        <w:t>духа - + 14-16°С. Нормы высева проса различаются в разных зонах ре</w:t>
      </w:r>
      <w:r w:rsidRPr="008F262C">
        <w:rPr>
          <w:color w:val="000000"/>
          <w:spacing w:val="4"/>
          <w:sz w:val="28"/>
          <w:szCs w:val="28"/>
        </w:rPr>
        <w:t>с</w:t>
      </w:r>
      <w:r w:rsidRPr="008F262C">
        <w:rPr>
          <w:color w:val="000000"/>
          <w:spacing w:val="4"/>
          <w:sz w:val="28"/>
          <w:szCs w:val="28"/>
        </w:rPr>
        <w:t>публики.</w:t>
      </w:r>
    </w:p>
    <w:p w:rsidR="00817968" w:rsidRPr="008F262C" w:rsidRDefault="00817968" w:rsidP="008F262C">
      <w:pPr>
        <w:widowControl w:val="0"/>
        <w:spacing w:line="320" w:lineRule="exact"/>
        <w:ind w:left="40" w:right="40" w:firstLine="669"/>
        <w:jc w:val="both"/>
        <w:rPr>
          <w:color w:val="000000"/>
          <w:spacing w:val="5"/>
          <w:sz w:val="28"/>
          <w:szCs w:val="28"/>
        </w:rPr>
      </w:pPr>
      <w:r w:rsidRPr="008F262C">
        <w:rPr>
          <w:color w:val="000000"/>
          <w:spacing w:val="4"/>
          <w:sz w:val="28"/>
          <w:szCs w:val="28"/>
        </w:rPr>
        <w:t>В северной зоне (Витебская область) оптимальной нормой высева как на зеленую массу, так и на зерно является 5,0 млн./га всхожих семян и оптимальным сроком сева - первая декада июня. В центральной зоне ре</w:t>
      </w:r>
      <w:r w:rsidRPr="008F262C">
        <w:rPr>
          <w:color w:val="000000"/>
          <w:spacing w:val="4"/>
          <w:sz w:val="28"/>
          <w:szCs w:val="28"/>
        </w:rPr>
        <w:t>с</w:t>
      </w:r>
      <w:r w:rsidRPr="008F262C">
        <w:rPr>
          <w:color w:val="000000"/>
          <w:spacing w:val="4"/>
          <w:sz w:val="28"/>
          <w:szCs w:val="28"/>
        </w:rPr>
        <w:t>публики мелкоплодные сорта универсального назначения следует сеять с нормой высева 3,0 млн./га всхожих семян, крупноплодные сорта крупян</w:t>
      </w:r>
      <w:r w:rsidRPr="008F262C">
        <w:rPr>
          <w:color w:val="000000"/>
          <w:spacing w:val="4"/>
          <w:sz w:val="28"/>
          <w:szCs w:val="28"/>
        </w:rPr>
        <w:t>о</w:t>
      </w:r>
      <w:r w:rsidRPr="008F262C">
        <w:rPr>
          <w:color w:val="000000"/>
          <w:spacing w:val="4"/>
          <w:sz w:val="28"/>
          <w:szCs w:val="28"/>
        </w:rPr>
        <w:t>го назначения - 4,0 млн/га всхожих семян. Срок сева - 3 декада мая или 1 декада июня.</w:t>
      </w:r>
    </w:p>
    <w:p w:rsidR="00817968" w:rsidRPr="008F262C" w:rsidRDefault="00817968" w:rsidP="008F262C">
      <w:pPr>
        <w:widowControl w:val="0"/>
        <w:spacing w:line="320" w:lineRule="exact"/>
        <w:ind w:left="20" w:right="20" w:firstLine="700"/>
        <w:jc w:val="both"/>
        <w:rPr>
          <w:color w:val="000000"/>
          <w:spacing w:val="5"/>
          <w:sz w:val="28"/>
          <w:szCs w:val="28"/>
        </w:rPr>
      </w:pPr>
      <w:r w:rsidRPr="008F262C">
        <w:rPr>
          <w:color w:val="000000"/>
          <w:spacing w:val="4"/>
          <w:sz w:val="28"/>
          <w:szCs w:val="28"/>
        </w:rPr>
        <w:t>В западной зоне (Гродненская область) оптимальным сроком сева является вторая декада мая, однако допустимо высевать просо на зерно и в первой декаде июня, норма высева - 4,0-5,0 млн./га всхожих семян. В ю</w:t>
      </w:r>
      <w:r w:rsidRPr="008F262C">
        <w:rPr>
          <w:color w:val="000000"/>
          <w:spacing w:val="4"/>
          <w:sz w:val="28"/>
          <w:szCs w:val="28"/>
        </w:rPr>
        <w:t>ж</w:t>
      </w:r>
      <w:r w:rsidRPr="008F262C">
        <w:rPr>
          <w:color w:val="000000"/>
          <w:spacing w:val="4"/>
          <w:sz w:val="28"/>
          <w:szCs w:val="28"/>
        </w:rPr>
        <w:t>ной зоне сорта проса крупяного назначения необходимо высевать в первой или второй декаде мая с нормой высева 2,0-3,0 млн./га всхожих семян.</w:t>
      </w:r>
    </w:p>
    <w:p w:rsidR="00817968" w:rsidRPr="008F262C" w:rsidRDefault="00817968" w:rsidP="008F262C">
      <w:pPr>
        <w:widowControl w:val="0"/>
        <w:spacing w:line="320" w:lineRule="exact"/>
        <w:ind w:left="20" w:right="20" w:firstLine="700"/>
        <w:jc w:val="both"/>
        <w:rPr>
          <w:color w:val="000000"/>
          <w:spacing w:val="5"/>
          <w:sz w:val="28"/>
          <w:szCs w:val="28"/>
        </w:rPr>
      </w:pPr>
      <w:r w:rsidRPr="008F262C">
        <w:rPr>
          <w:color w:val="000000"/>
          <w:spacing w:val="4"/>
          <w:sz w:val="28"/>
          <w:szCs w:val="28"/>
        </w:rPr>
        <w:t xml:space="preserve">Глубина заделки семян на тяжело-суглинистых почвах 2-3 см, на легко- и среднесуглинистых и торфяных почвах - 3-4 см, на супесях - 4-5 </w:t>
      </w:r>
      <w:r w:rsidRPr="008F262C">
        <w:rPr>
          <w:color w:val="000000"/>
          <w:spacing w:val="4"/>
          <w:sz w:val="28"/>
          <w:szCs w:val="28"/>
        </w:rPr>
        <w:lastRenderedPageBreak/>
        <w:t>см.</w:t>
      </w:r>
    </w:p>
    <w:p w:rsidR="00817968" w:rsidRPr="008F262C" w:rsidRDefault="00817968" w:rsidP="008F262C">
      <w:pPr>
        <w:widowControl w:val="0"/>
        <w:spacing w:line="320" w:lineRule="exact"/>
        <w:ind w:left="20" w:right="20" w:firstLine="700"/>
        <w:jc w:val="both"/>
        <w:rPr>
          <w:color w:val="000000"/>
          <w:spacing w:val="5"/>
          <w:sz w:val="28"/>
          <w:szCs w:val="28"/>
        </w:rPr>
      </w:pPr>
      <w:r w:rsidRPr="008F262C">
        <w:rPr>
          <w:color w:val="000000"/>
          <w:spacing w:val="4"/>
          <w:sz w:val="28"/>
          <w:szCs w:val="28"/>
        </w:rPr>
        <w:t>После посева или с интервалом не более 1 дня можно проводить прикатывание посевов гладко-наливными катками, при неустойчивой п</w:t>
      </w:r>
      <w:r w:rsidRPr="008F262C">
        <w:rPr>
          <w:color w:val="000000"/>
          <w:spacing w:val="4"/>
          <w:sz w:val="28"/>
          <w:szCs w:val="28"/>
        </w:rPr>
        <w:t>о</w:t>
      </w:r>
      <w:r w:rsidRPr="008F262C">
        <w:rPr>
          <w:color w:val="000000"/>
          <w:spacing w:val="4"/>
          <w:sz w:val="28"/>
          <w:szCs w:val="28"/>
        </w:rPr>
        <w:t>годе - кольчато-шпоровыми катками. Однако при избыточном увлажнении от данного приема нужно отказаться. Для мелкосемянных сортов униве</w:t>
      </w:r>
      <w:r w:rsidRPr="008F262C">
        <w:rPr>
          <w:color w:val="000000"/>
          <w:spacing w:val="4"/>
          <w:sz w:val="28"/>
          <w:szCs w:val="28"/>
        </w:rPr>
        <w:t>р</w:t>
      </w:r>
      <w:r w:rsidRPr="008F262C">
        <w:rPr>
          <w:color w:val="000000"/>
          <w:spacing w:val="4"/>
          <w:sz w:val="28"/>
          <w:szCs w:val="28"/>
        </w:rPr>
        <w:t>сального назначения (Галинка и др.) эффективно обязательное допосевное прикатывание в сочетании с послевсходовым использованием гербицидов. Для крупносемянных сортов крупяного назначения более оптимальным является использование боронования в фазу начала кущения также с п</w:t>
      </w:r>
      <w:r w:rsidRPr="008F262C">
        <w:rPr>
          <w:color w:val="000000"/>
          <w:spacing w:val="4"/>
          <w:sz w:val="28"/>
          <w:szCs w:val="28"/>
        </w:rPr>
        <w:t>о</w:t>
      </w:r>
      <w:r w:rsidRPr="008F262C">
        <w:rPr>
          <w:color w:val="000000"/>
          <w:spacing w:val="4"/>
          <w:sz w:val="28"/>
          <w:szCs w:val="28"/>
        </w:rPr>
        <w:t>слевсходовым применением гербицидов.</w:t>
      </w:r>
    </w:p>
    <w:p w:rsidR="00817968" w:rsidRPr="008F262C" w:rsidRDefault="00817968" w:rsidP="008F262C">
      <w:pPr>
        <w:widowControl w:val="0"/>
        <w:spacing w:line="320" w:lineRule="exact"/>
        <w:ind w:left="20" w:right="20" w:firstLine="700"/>
        <w:jc w:val="both"/>
        <w:rPr>
          <w:color w:val="000000"/>
          <w:spacing w:val="5"/>
          <w:sz w:val="28"/>
          <w:szCs w:val="28"/>
        </w:rPr>
      </w:pPr>
      <w:r w:rsidRPr="008F262C">
        <w:rPr>
          <w:color w:val="000000"/>
          <w:spacing w:val="4"/>
          <w:sz w:val="28"/>
          <w:szCs w:val="28"/>
        </w:rPr>
        <w:t>Для получения высокой (40-50 ц/га) урожайности зерна и 200 ц/га зеленой массы обязательным приемом на минеральных почвах должно быть внесение азота под предпосевную культивацию в дозе от 45 до 90 кг/га д.в. На торфяно-болотных почвах минеральный азот можно не вн</w:t>
      </w:r>
      <w:r w:rsidRPr="008F262C">
        <w:rPr>
          <w:color w:val="000000"/>
          <w:spacing w:val="4"/>
          <w:sz w:val="28"/>
          <w:szCs w:val="28"/>
        </w:rPr>
        <w:t>о</w:t>
      </w:r>
      <w:r w:rsidRPr="008F262C">
        <w:rPr>
          <w:color w:val="000000"/>
          <w:spacing w:val="4"/>
          <w:sz w:val="28"/>
          <w:szCs w:val="28"/>
        </w:rPr>
        <w:t>сить, но внесение Р</w:t>
      </w:r>
      <w:r w:rsidRPr="008F262C">
        <w:rPr>
          <w:color w:val="000000"/>
          <w:spacing w:val="-3"/>
          <w:sz w:val="28"/>
          <w:szCs w:val="28"/>
          <w:vertAlign w:val="subscript"/>
        </w:rPr>
        <w:t>40</w:t>
      </w:r>
      <w:r w:rsidRPr="008F262C">
        <w:rPr>
          <w:color w:val="000000"/>
          <w:spacing w:val="4"/>
          <w:sz w:val="28"/>
          <w:szCs w:val="28"/>
        </w:rPr>
        <w:t>К</w:t>
      </w:r>
      <w:r w:rsidRPr="008F262C">
        <w:rPr>
          <w:color w:val="000000"/>
          <w:spacing w:val="4"/>
          <w:sz w:val="28"/>
          <w:szCs w:val="28"/>
          <w:vertAlign w:val="subscript"/>
        </w:rPr>
        <w:t>60</w:t>
      </w:r>
      <w:r w:rsidRPr="008F262C">
        <w:rPr>
          <w:color w:val="000000"/>
          <w:spacing w:val="4"/>
          <w:sz w:val="28"/>
          <w:szCs w:val="28"/>
        </w:rPr>
        <w:t xml:space="preserve"> является обязательным агротехническим при</w:t>
      </w:r>
      <w:r w:rsidRPr="008F262C">
        <w:rPr>
          <w:color w:val="000000"/>
          <w:spacing w:val="4"/>
          <w:sz w:val="28"/>
          <w:szCs w:val="28"/>
        </w:rPr>
        <w:t>е</w:t>
      </w:r>
      <w:r w:rsidRPr="008F262C">
        <w:rPr>
          <w:color w:val="000000"/>
          <w:spacing w:val="4"/>
          <w:sz w:val="28"/>
          <w:szCs w:val="28"/>
        </w:rPr>
        <w:t>мом, который практически утраивает урожайность.</w:t>
      </w:r>
    </w:p>
    <w:p w:rsidR="00817968" w:rsidRDefault="00817968" w:rsidP="008F262C">
      <w:pPr>
        <w:widowControl w:val="0"/>
        <w:spacing w:line="320" w:lineRule="exact"/>
        <w:ind w:left="20" w:right="20" w:firstLine="700"/>
        <w:jc w:val="both"/>
        <w:rPr>
          <w:color w:val="000000"/>
          <w:spacing w:val="4"/>
          <w:sz w:val="28"/>
          <w:szCs w:val="28"/>
        </w:rPr>
      </w:pPr>
      <w:r w:rsidRPr="008F262C">
        <w:rPr>
          <w:color w:val="000000"/>
          <w:spacing w:val="4"/>
          <w:sz w:val="28"/>
          <w:szCs w:val="28"/>
        </w:rPr>
        <w:t>Заблаговременно или перед севом проводят протравливание семян против пыльной головни и других болезней совместно с регуляторами р</w:t>
      </w:r>
      <w:r w:rsidRPr="008F262C">
        <w:rPr>
          <w:color w:val="000000"/>
          <w:spacing w:val="4"/>
          <w:sz w:val="28"/>
          <w:szCs w:val="28"/>
        </w:rPr>
        <w:t>о</w:t>
      </w:r>
      <w:r w:rsidRPr="008F262C">
        <w:rPr>
          <w:color w:val="000000"/>
          <w:spacing w:val="4"/>
          <w:sz w:val="28"/>
          <w:szCs w:val="28"/>
        </w:rPr>
        <w:t>ста. Для мелкосемянных сортов проса (Галинка и др.) одновременно с протравливанием эффективно применение микроудобрений в виде инкр</w:t>
      </w:r>
      <w:r w:rsidRPr="008F262C">
        <w:rPr>
          <w:color w:val="000000"/>
          <w:spacing w:val="4"/>
          <w:sz w:val="28"/>
          <w:szCs w:val="28"/>
        </w:rPr>
        <w:t>у</w:t>
      </w:r>
      <w:r w:rsidRPr="008F262C">
        <w:rPr>
          <w:color w:val="000000"/>
          <w:spacing w:val="4"/>
          <w:sz w:val="28"/>
          <w:szCs w:val="28"/>
        </w:rPr>
        <w:t>стации семян солями меди и цинка в расчете 150 г/т семян.</w:t>
      </w:r>
    </w:p>
    <w:p w:rsidR="00110FA3" w:rsidRPr="00FE0C94" w:rsidRDefault="00110FA3" w:rsidP="008F262C">
      <w:pPr>
        <w:widowControl w:val="0"/>
        <w:spacing w:line="320" w:lineRule="exact"/>
        <w:ind w:left="20" w:right="20" w:firstLine="700"/>
        <w:jc w:val="both"/>
        <w:rPr>
          <w:b/>
          <w:color w:val="000000"/>
          <w:spacing w:val="4"/>
          <w:sz w:val="28"/>
          <w:szCs w:val="28"/>
        </w:rPr>
      </w:pPr>
      <w:r w:rsidRPr="00FE0C94">
        <w:rPr>
          <w:b/>
          <w:color w:val="000000"/>
          <w:spacing w:val="4"/>
          <w:sz w:val="28"/>
          <w:szCs w:val="28"/>
        </w:rPr>
        <w:t>Заключение.</w:t>
      </w:r>
    </w:p>
    <w:p w:rsidR="00817968" w:rsidRPr="008F262C" w:rsidRDefault="00110FA3" w:rsidP="008F262C">
      <w:pPr>
        <w:widowControl w:val="0"/>
        <w:spacing w:line="320" w:lineRule="exact"/>
        <w:ind w:left="20" w:right="20" w:firstLine="700"/>
        <w:jc w:val="both"/>
        <w:rPr>
          <w:color w:val="000000"/>
          <w:spacing w:val="5"/>
          <w:sz w:val="28"/>
          <w:szCs w:val="28"/>
        </w:rPr>
      </w:pPr>
      <w:r>
        <w:rPr>
          <w:color w:val="000000"/>
          <w:spacing w:val="4"/>
          <w:sz w:val="28"/>
          <w:szCs w:val="28"/>
        </w:rPr>
        <w:t>Соблюдение рекомендаций по севу и уходу за посевами яровых культур, п</w:t>
      </w:r>
      <w:r w:rsidR="00817968" w:rsidRPr="008F262C">
        <w:rPr>
          <w:color w:val="000000"/>
          <w:spacing w:val="4"/>
          <w:sz w:val="28"/>
          <w:szCs w:val="28"/>
        </w:rPr>
        <w:t>равильное применение минеральных удобрений в оптимальных дозах и в нужном соотношении в сочетании с микроэлементами и сре</w:t>
      </w:r>
      <w:r w:rsidR="00817968" w:rsidRPr="008F262C">
        <w:rPr>
          <w:color w:val="000000"/>
          <w:spacing w:val="4"/>
          <w:sz w:val="28"/>
          <w:szCs w:val="28"/>
        </w:rPr>
        <w:t>д</w:t>
      </w:r>
      <w:r w:rsidR="00817968" w:rsidRPr="008F262C">
        <w:rPr>
          <w:color w:val="000000"/>
          <w:spacing w:val="4"/>
          <w:sz w:val="28"/>
          <w:szCs w:val="28"/>
        </w:rPr>
        <w:t>ствами защиты растений в значительной мере повышает окупаемость их прибавкой урожайности и способствует формированию продукции выс</w:t>
      </w:r>
      <w:r w:rsidR="00817968" w:rsidRPr="008F262C">
        <w:rPr>
          <w:color w:val="000000"/>
          <w:spacing w:val="4"/>
          <w:sz w:val="28"/>
          <w:szCs w:val="28"/>
        </w:rPr>
        <w:t>о</w:t>
      </w:r>
      <w:r w:rsidR="00817968" w:rsidRPr="008F262C">
        <w:rPr>
          <w:color w:val="000000"/>
          <w:spacing w:val="4"/>
          <w:sz w:val="28"/>
          <w:szCs w:val="28"/>
        </w:rPr>
        <w:t xml:space="preserve">кого качества. </w:t>
      </w:r>
      <w:r>
        <w:rPr>
          <w:color w:val="000000"/>
          <w:spacing w:val="4"/>
          <w:sz w:val="28"/>
          <w:szCs w:val="28"/>
        </w:rPr>
        <w:t>С</w:t>
      </w:r>
      <w:r w:rsidR="00817968" w:rsidRPr="008F262C">
        <w:rPr>
          <w:color w:val="000000"/>
          <w:spacing w:val="4"/>
          <w:sz w:val="28"/>
          <w:szCs w:val="28"/>
        </w:rPr>
        <w:t>пециалистам хозяйств республики н</w:t>
      </w:r>
      <w:r>
        <w:rPr>
          <w:color w:val="000000"/>
          <w:spacing w:val="4"/>
          <w:sz w:val="28"/>
          <w:szCs w:val="28"/>
        </w:rPr>
        <w:t>еобходимо</w:t>
      </w:r>
      <w:r w:rsidR="00817968" w:rsidRPr="008F262C">
        <w:rPr>
          <w:color w:val="000000"/>
          <w:spacing w:val="4"/>
          <w:sz w:val="28"/>
          <w:szCs w:val="28"/>
        </w:rPr>
        <w:t xml:space="preserve"> макс</w:t>
      </w:r>
      <w:r w:rsidR="00817968" w:rsidRPr="008F262C">
        <w:rPr>
          <w:color w:val="000000"/>
          <w:spacing w:val="4"/>
          <w:sz w:val="28"/>
          <w:szCs w:val="28"/>
        </w:rPr>
        <w:t>и</w:t>
      </w:r>
      <w:r w:rsidR="00817968" w:rsidRPr="008F262C">
        <w:rPr>
          <w:color w:val="000000"/>
          <w:spacing w:val="4"/>
          <w:sz w:val="28"/>
          <w:szCs w:val="28"/>
        </w:rPr>
        <w:t xml:space="preserve">мально использовать </w:t>
      </w:r>
      <w:r>
        <w:rPr>
          <w:color w:val="000000"/>
          <w:spacing w:val="4"/>
          <w:sz w:val="28"/>
          <w:szCs w:val="28"/>
        </w:rPr>
        <w:t>технологические регламенты</w:t>
      </w:r>
      <w:r w:rsidR="00817968" w:rsidRPr="008F262C">
        <w:rPr>
          <w:color w:val="000000"/>
          <w:spacing w:val="4"/>
          <w:sz w:val="28"/>
          <w:szCs w:val="28"/>
        </w:rPr>
        <w:t xml:space="preserve"> рекомендации в техн</w:t>
      </w:r>
      <w:r w:rsidR="00817968" w:rsidRPr="008F262C">
        <w:rPr>
          <w:color w:val="000000"/>
          <w:spacing w:val="4"/>
          <w:sz w:val="28"/>
          <w:szCs w:val="28"/>
        </w:rPr>
        <w:t>о</w:t>
      </w:r>
      <w:r w:rsidR="00817968" w:rsidRPr="008F262C">
        <w:rPr>
          <w:color w:val="000000"/>
          <w:spacing w:val="4"/>
          <w:sz w:val="28"/>
          <w:szCs w:val="28"/>
        </w:rPr>
        <w:t>логии возделывания сельскохозяйственных культур. Именно в этом сег</w:t>
      </w:r>
      <w:r w:rsidR="00817968" w:rsidRPr="008F262C">
        <w:rPr>
          <w:color w:val="000000"/>
          <w:spacing w:val="4"/>
          <w:sz w:val="28"/>
          <w:szCs w:val="28"/>
        </w:rPr>
        <w:t>о</w:t>
      </w:r>
      <w:r w:rsidR="00817968" w:rsidRPr="008F262C">
        <w:rPr>
          <w:color w:val="000000"/>
          <w:spacing w:val="4"/>
          <w:sz w:val="28"/>
          <w:szCs w:val="28"/>
        </w:rPr>
        <w:t>дня заключаются наиболее существенные резервы устойчивого повыш</w:t>
      </w:r>
      <w:r w:rsidR="00817968" w:rsidRPr="008F262C">
        <w:rPr>
          <w:color w:val="000000"/>
          <w:spacing w:val="4"/>
          <w:sz w:val="28"/>
          <w:szCs w:val="28"/>
        </w:rPr>
        <w:t>е</w:t>
      </w:r>
      <w:r w:rsidR="00817968" w:rsidRPr="008F262C">
        <w:rPr>
          <w:color w:val="000000"/>
          <w:spacing w:val="4"/>
          <w:sz w:val="28"/>
          <w:szCs w:val="28"/>
        </w:rPr>
        <w:t>ния продуктивности растениеводства.</w:t>
      </w:r>
    </w:p>
    <w:p w:rsidR="00817968" w:rsidRPr="008F262C" w:rsidRDefault="00817968" w:rsidP="008F262C">
      <w:pPr>
        <w:widowControl w:val="0"/>
        <w:jc w:val="both"/>
        <w:rPr>
          <w:rFonts w:ascii="Courier New" w:eastAsia="Courier New" w:hAnsi="Courier New" w:cs="Courier New"/>
          <w:color w:val="000000"/>
          <w:sz w:val="28"/>
          <w:szCs w:val="28"/>
        </w:rPr>
      </w:pPr>
    </w:p>
    <w:sectPr w:rsidR="00817968" w:rsidRPr="008F262C" w:rsidSect="00B81BF6">
      <w:headerReference w:type="default" r:id="rId8"/>
      <w:footerReference w:type="even" r:id="rId9"/>
      <w:pgSz w:w="11907"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13" w:rsidRDefault="00976613" w:rsidP="006D59D0">
      <w:r>
        <w:separator/>
      </w:r>
    </w:p>
  </w:endnote>
  <w:endnote w:type="continuationSeparator" w:id="0">
    <w:p w:rsidR="00976613" w:rsidRDefault="00976613" w:rsidP="006D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1B" w:rsidRDefault="007744F2">
    <w:pPr>
      <w:pStyle w:val="a3"/>
      <w:framePr w:wrap="around" w:vAnchor="text" w:hAnchor="margin" w:xAlign="center" w:y="1"/>
      <w:rPr>
        <w:rStyle w:val="a9"/>
      </w:rPr>
    </w:pPr>
    <w:r>
      <w:rPr>
        <w:rStyle w:val="a9"/>
      </w:rPr>
      <w:fldChar w:fldCharType="begin"/>
    </w:r>
    <w:r w:rsidR="006E351B">
      <w:rPr>
        <w:rStyle w:val="a9"/>
      </w:rPr>
      <w:instrText xml:space="preserve">PAGE  </w:instrText>
    </w:r>
    <w:r>
      <w:rPr>
        <w:rStyle w:val="a9"/>
      </w:rPr>
      <w:fldChar w:fldCharType="end"/>
    </w:r>
  </w:p>
  <w:p w:rsidR="006E351B" w:rsidRDefault="006E351B">
    <w:pPr>
      <w:pStyle w:val="a3"/>
    </w:pPr>
  </w:p>
  <w:p w:rsidR="006E351B" w:rsidRDefault="006E35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13" w:rsidRDefault="00976613" w:rsidP="006D59D0">
      <w:r>
        <w:separator/>
      </w:r>
    </w:p>
  </w:footnote>
  <w:footnote w:type="continuationSeparator" w:id="0">
    <w:p w:rsidR="00976613" w:rsidRDefault="00976613" w:rsidP="006D5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880124"/>
      <w:docPartObj>
        <w:docPartGallery w:val="Page Numbers (Top of Page)"/>
        <w:docPartUnique/>
      </w:docPartObj>
    </w:sdtPr>
    <w:sdtEndPr/>
    <w:sdtContent>
      <w:p w:rsidR="006E351B" w:rsidRDefault="007744F2">
        <w:pPr>
          <w:pStyle w:val="af"/>
          <w:jc w:val="center"/>
        </w:pPr>
        <w:r>
          <w:fldChar w:fldCharType="begin"/>
        </w:r>
        <w:r w:rsidR="006E351B">
          <w:instrText>PAGE   \* MERGEFORMAT</w:instrText>
        </w:r>
        <w:r>
          <w:fldChar w:fldCharType="separate"/>
        </w:r>
        <w:r w:rsidR="00C07313">
          <w:rPr>
            <w:noProof/>
          </w:rPr>
          <w:t>24</w:t>
        </w:r>
        <w:r>
          <w:rPr>
            <w:noProof/>
          </w:rPr>
          <w:fldChar w:fldCharType="end"/>
        </w:r>
      </w:p>
    </w:sdtContent>
  </w:sdt>
  <w:p w:rsidR="006E351B" w:rsidRDefault="006E351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B7AA6"/>
    <w:multiLevelType w:val="hybridMultilevel"/>
    <w:tmpl w:val="E5B62C70"/>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
    <w:nsid w:val="47A67E82"/>
    <w:multiLevelType w:val="hybridMultilevel"/>
    <w:tmpl w:val="143CA74A"/>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
    <w:nsid w:val="78193442"/>
    <w:multiLevelType w:val="multilevel"/>
    <w:tmpl w:val="0C463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9A4FD3"/>
    <w:multiLevelType w:val="hybridMultilevel"/>
    <w:tmpl w:val="1548E1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D59D0"/>
    <w:rsid w:val="00055DA5"/>
    <w:rsid w:val="00090D1C"/>
    <w:rsid w:val="000A09EF"/>
    <w:rsid w:val="000A3313"/>
    <w:rsid w:val="000C457D"/>
    <w:rsid w:val="000E01D4"/>
    <w:rsid w:val="000E62E7"/>
    <w:rsid w:val="00103CAE"/>
    <w:rsid w:val="00110FA3"/>
    <w:rsid w:val="001124DB"/>
    <w:rsid w:val="00126C6C"/>
    <w:rsid w:val="00140A22"/>
    <w:rsid w:val="00167986"/>
    <w:rsid w:val="0019177C"/>
    <w:rsid w:val="001C064F"/>
    <w:rsid w:val="001C327F"/>
    <w:rsid w:val="001E31A5"/>
    <w:rsid w:val="001E3656"/>
    <w:rsid w:val="001F2F99"/>
    <w:rsid w:val="0021731B"/>
    <w:rsid w:val="002175E9"/>
    <w:rsid w:val="00223B2E"/>
    <w:rsid w:val="00230F0E"/>
    <w:rsid w:val="002414DD"/>
    <w:rsid w:val="00241A45"/>
    <w:rsid w:val="00264FF1"/>
    <w:rsid w:val="00265214"/>
    <w:rsid w:val="00273236"/>
    <w:rsid w:val="002848B5"/>
    <w:rsid w:val="002A308F"/>
    <w:rsid w:val="002E2366"/>
    <w:rsid w:val="002E6722"/>
    <w:rsid w:val="002F1D5B"/>
    <w:rsid w:val="002F2A56"/>
    <w:rsid w:val="003007EF"/>
    <w:rsid w:val="00304DA6"/>
    <w:rsid w:val="00307A54"/>
    <w:rsid w:val="00311D17"/>
    <w:rsid w:val="00317C9E"/>
    <w:rsid w:val="00326E63"/>
    <w:rsid w:val="0033388F"/>
    <w:rsid w:val="00335C35"/>
    <w:rsid w:val="0035233D"/>
    <w:rsid w:val="003607FB"/>
    <w:rsid w:val="00361FB5"/>
    <w:rsid w:val="003B6082"/>
    <w:rsid w:val="003F3E54"/>
    <w:rsid w:val="00424169"/>
    <w:rsid w:val="004412E6"/>
    <w:rsid w:val="0045403D"/>
    <w:rsid w:val="004561B7"/>
    <w:rsid w:val="00456C60"/>
    <w:rsid w:val="004C0E15"/>
    <w:rsid w:val="004D0E7D"/>
    <w:rsid w:val="0054355E"/>
    <w:rsid w:val="0054433C"/>
    <w:rsid w:val="005535BC"/>
    <w:rsid w:val="00571A6C"/>
    <w:rsid w:val="00581A4F"/>
    <w:rsid w:val="00584D68"/>
    <w:rsid w:val="005A10F2"/>
    <w:rsid w:val="0060304A"/>
    <w:rsid w:val="006101BF"/>
    <w:rsid w:val="006253EE"/>
    <w:rsid w:val="00627515"/>
    <w:rsid w:val="00643368"/>
    <w:rsid w:val="00650CF5"/>
    <w:rsid w:val="006A1D7D"/>
    <w:rsid w:val="006A1DA7"/>
    <w:rsid w:val="006C0D96"/>
    <w:rsid w:val="006D151A"/>
    <w:rsid w:val="006D4123"/>
    <w:rsid w:val="006D59D0"/>
    <w:rsid w:val="006E351B"/>
    <w:rsid w:val="00731A5A"/>
    <w:rsid w:val="007327A9"/>
    <w:rsid w:val="0073704F"/>
    <w:rsid w:val="007744F2"/>
    <w:rsid w:val="007A2E35"/>
    <w:rsid w:val="007C19B3"/>
    <w:rsid w:val="007C6465"/>
    <w:rsid w:val="007D7A6A"/>
    <w:rsid w:val="007E0335"/>
    <w:rsid w:val="007F7DCF"/>
    <w:rsid w:val="00817968"/>
    <w:rsid w:val="008443F8"/>
    <w:rsid w:val="00846A47"/>
    <w:rsid w:val="0085227B"/>
    <w:rsid w:val="008727B8"/>
    <w:rsid w:val="008851BF"/>
    <w:rsid w:val="0088712C"/>
    <w:rsid w:val="008D1A64"/>
    <w:rsid w:val="008D25EF"/>
    <w:rsid w:val="008E7350"/>
    <w:rsid w:val="008F262C"/>
    <w:rsid w:val="00907623"/>
    <w:rsid w:val="00963E22"/>
    <w:rsid w:val="009708F6"/>
    <w:rsid w:val="00976613"/>
    <w:rsid w:val="00993E00"/>
    <w:rsid w:val="009F53BE"/>
    <w:rsid w:val="00A45643"/>
    <w:rsid w:val="00A542E2"/>
    <w:rsid w:val="00A7556A"/>
    <w:rsid w:val="00A84C76"/>
    <w:rsid w:val="00A94C7F"/>
    <w:rsid w:val="00AA2309"/>
    <w:rsid w:val="00AA332B"/>
    <w:rsid w:val="00AC615A"/>
    <w:rsid w:val="00AF521E"/>
    <w:rsid w:val="00AF6844"/>
    <w:rsid w:val="00B11EE5"/>
    <w:rsid w:val="00B135B6"/>
    <w:rsid w:val="00B178E6"/>
    <w:rsid w:val="00B2320A"/>
    <w:rsid w:val="00B366E8"/>
    <w:rsid w:val="00B638A6"/>
    <w:rsid w:val="00B81BF6"/>
    <w:rsid w:val="00BD21AC"/>
    <w:rsid w:val="00C07313"/>
    <w:rsid w:val="00C116A8"/>
    <w:rsid w:val="00C20612"/>
    <w:rsid w:val="00C854E6"/>
    <w:rsid w:val="00CB0B76"/>
    <w:rsid w:val="00CB2A46"/>
    <w:rsid w:val="00CC0A2F"/>
    <w:rsid w:val="00CE01E9"/>
    <w:rsid w:val="00CE698E"/>
    <w:rsid w:val="00CF1C7F"/>
    <w:rsid w:val="00D132B5"/>
    <w:rsid w:val="00D50977"/>
    <w:rsid w:val="00D538E7"/>
    <w:rsid w:val="00D61601"/>
    <w:rsid w:val="00D63C96"/>
    <w:rsid w:val="00D73CC3"/>
    <w:rsid w:val="00D928C4"/>
    <w:rsid w:val="00D94E5D"/>
    <w:rsid w:val="00DB3062"/>
    <w:rsid w:val="00DC0969"/>
    <w:rsid w:val="00DE06B5"/>
    <w:rsid w:val="00DE7232"/>
    <w:rsid w:val="00E12C5C"/>
    <w:rsid w:val="00E4022A"/>
    <w:rsid w:val="00E44F76"/>
    <w:rsid w:val="00E545BA"/>
    <w:rsid w:val="00E57FB9"/>
    <w:rsid w:val="00E84ECB"/>
    <w:rsid w:val="00E90C57"/>
    <w:rsid w:val="00E97E59"/>
    <w:rsid w:val="00EC3C6A"/>
    <w:rsid w:val="00EC79F9"/>
    <w:rsid w:val="00EF1681"/>
    <w:rsid w:val="00F13BDC"/>
    <w:rsid w:val="00F32387"/>
    <w:rsid w:val="00F34188"/>
    <w:rsid w:val="00F416AF"/>
    <w:rsid w:val="00F609C9"/>
    <w:rsid w:val="00F72237"/>
    <w:rsid w:val="00F83D9F"/>
    <w:rsid w:val="00FA7D29"/>
    <w:rsid w:val="00FD11CF"/>
    <w:rsid w:val="00FD6CE7"/>
    <w:rsid w:val="00FE0C94"/>
    <w:rsid w:val="00FE1F01"/>
    <w:rsid w:val="00FF6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9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59D0"/>
    <w:pPr>
      <w:keepNext/>
      <w:overflowPunct w:val="0"/>
      <w:autoSpaceDE w:val="0"/>
      <w:autoSpaceDN w:val="0"/>
      <w:adjustRightInd w:val="0"/>
      <w:ind w:firstLine="545"/>
      <w:jc w:val="center"/>
      <w:textAlignment w:val="baseline"/>
      <w:outlineLvl w:val="0"/>
    </w:pPr>
    <w:rPr>
      <w:b/>
      <w:sz w:val="28"/>
      <w:szCs w:val="20"/>
    </w:rPr>
  </w:style>
  <w:style w:type="paragraph" w:styleId="6">
    <w:name w:val="heading 6"/>
    <w:basedOn w:val="a"/>
    <w:next w:val="a"/>
    <w:link w:val="60"/>
    <w:qFormat/>
    <w:rsid w:val="006D59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9D0"/>
    <w:rPr>
      <w:rFonts w:ascii="Times New Roman" w:eastAsia="Times New Roman" w:hAnsi="Times New Roman" w:cs="Times New Roman"/>
      <w:b/>
      <w:sz w:val="28"/>
      <w:szCs w:val="20"/>
    </w:rPr>
  </w:style>
  <w:style w:type="character" w:customStyle="1" w:styleId="60">
    <w:name w:val="Заголовок 6 Знак"/>
    <w:basedOn w:val="a0"/>
    <w:link w:val="6"/>
    <w:rsid w:val="006D59D0"/>
    <w:rPr>
      <w:rFonts w:ascii="Times New Roman" w:eastAsia="Times New Roman" w:hAnsi="Times New Roman" w:cs="Times New Roman"/>
      <w:b/>
      <w:bCs/>
    </w:rPr>
  </w:style>
  <w:style w:type="paragraph" w:styleId="a3">
    <w:name w:val="footer"/>
    <w:basedOn w:val="a"/>
    <w:link w:val="a4"/>
    <w:rsid w:val="006D59D0"/>
    <w:pPr>
      <w:tabs>
        <w:tab w:val="center" w:pos="4677"/>
        <w:tab w:val="right" w:pos="9355"/>
      </w:tabs>
    </w:pPr>
  </w:style>
  <w:style w:type="character" w:customStyle="1" w:styleId="a4">
    <w:name w:val="Нижний колонтитул Знак"/>
    <w:basedOn w:val="a0"/>
    <w:link w:val="a3"/>
    <w:rsid w:val="006D59D0"/>
    <w:rPr>
      <w:rFonts w:ascii="Times New Roman" w:eastAsia="Times New Roman" w:hAnsi="Times New Roman" w:cs="Times New Roman"/>
      <w:sz w:val="24"/>
      <w:szCs w:val="24"/>
    </w:rPr>
  </w:style>
  <w:style w:type="paragraph" w:styleId="a5">
    <w:name w:val="Body Text Indent"/>
    <w:basedOn w:val="a"/>
    <w:link w:val="a6"/>
    <w:rsid w:val="006D59D0"/>
    <w:pPr>
      <w:overflowPunct w:val="0"/>
      <w:autoSpaceDE w:val="0"/>
      <w:autoSpaceDN w:val="0"/>
      <w:adjustRightInd w:val="0"/>
      <w:ind w:firstLine="567"/>
      <w:jc w:val="both"/>
      <w:textAlignment w:val="baseline"/>
    </w:pPr>
    <w:rPr>
      <w:sz w:val="28"/>
      <w:szCs w:val="20"/>
    </w:rPr>
  </w:style>
  <w:style w:type="character" w:customStyle="1" w:styleId="a6">
    <w:name w:val="Основной текст с отступом Знак"/>
    <w:basedOn w:val="a0"/>
    <w:link w:val="a5"/>
    <w:rsid w:val="006D59D0"/>
    <w:rPr>
      <w:rFonts w:ascii="Times New Roman" w:eastAsia="Times New Roman" w:hAnsi="Times New Roman" w:cs="Times New Roman"/>
      <w:sz w:val="28"/>
      <w:szCs w:val="20"/>
    </w:rPr>
  </w:style>
  <w:style w:type="paragraph" w:styleId="a7">
    <w:name w:val="Body Text"/>
    <w:basedOn w:val="a"/>
    <w:link w:val="a8"/>
    <w:rsid w:val="006D59D0"/>
    <w:pPr>
      <w:overflowPunct w:val="0"/>
      <w:autoSpaceDE w:val="0"/>
      <w:autoSpaceDN w:val="0"/>
      <w:adjustRightInd w:val="0"/>
      <w:ind w:right="-1"/>
      <w:jc w:val="center"/>
      <w:textAlignment w:val="baseline"/>
    </w:pPr>
    <w:rPr>
      <w:b/>
      <w:bCs/>
      <w:sz w:val="28"/>
      <w:szCs w:val="20"/>
    </w:rPr>
  </w:style>
  <w:style w:type="character" w:customStyle="1" w:styleId="a8">
    <w:name w:val="Основной текст Знак"/>
    <w:basedOn w:val="a0"/>
    <w:link w:val="a7"/>
    <w:rsid w:val="006D59D0"/>
    <w:rPr>
      <w:rFonts w:ascii="Times New Roman" w:eastAsia="Times New Roman" w:hAnsi="Times New Roman" w:cs="Times New Roman"/>
      <w:b/>
      <w:bCs/>
      <w:sz w:val="28"/>
      <w:szCs w:val="20"/>
    </w:rPr>
  </w:style>
  <w:style w:type="paragraph" w:styleId="2">
    <w:name w:val="Body Text Indent 2"/>
    <w:basedOn w:val="a"/>
    <w:link w:val="20"/>
    <w:rsid w:val="006D59D0"/>
    <w:pPr>
      <w:ind w:firstLine="426"/>
      <w:jc w:val="both"/>
    </w:pPr>
    <w:rPr>
      <w:sz w:val="28"/>
      <w:szCs w:val="20"/>
    </w:rPr>
  </w:style>
  <w:style w:type="character" w:customStyle="1" w:styleId="20">
    <w:name w:val="Основной текст с отступом 2 Знак"/>
    <w:basedOn w:val="a0"/>
    <w:link w:val="2"/>
    <w:rsid w:val="006D59D0"/>
    <w:rPr>
      <w:rFonts w:ascii="Times New Roman" w:eastAsia="Times New Roman" w:hAnsi="Times New Roman" w:cs="Times New Roman"/>
      <w:sz w:val="28"/>
      <w:szCs w:val="20"/>
    </w:rPr>
  </w:style>
  <w:style w:type="paragraph" w:styleId="3">
    <w:name w:val="Body Text Indent 3"/>
    <w:basedOn w:val="a"/>
    <w:link w:val="30"/>
    <w:rsid w:val="006D59D0"/>
    <w:pPr>
      <w:ind w:right="-1" w:firstLine="567"/>
      <w:jc w:val="both"/>
    </w:pPr>
    <w:rPr>
      <w:sz w:val="28"/>
    </w:rPr>
  </w:style>
  <w:style w:type="character" w:customStyle="1" w:styleId="30">
    <w:name w:val="Основной текст с отступом 3 Знак"/>
    <w:basedOn w:val="a0"/>
    <w:link w:val="3"/>
    <w:rsid w:val="006D59D0"/>
    <w:rPr>
      <w:rFonts w:ascii="Times New Roman" w:eastAsia="Times New Roman" w:hAnsi="Times New Roman" w:cs="Times New Roman"/>
      <w:sz w:val="28"/>
      <w:szCs w:val="24"/>
    </w:rPr>
  </w:style>
  <w:style w:type="character" w:styleId="a9">
    <w:name w:val="page number"/>
    <w:basedOn w:val="a0"/>
    <w:rsid w:val="006D59D0"/>
  </w:style>
  <w:style w:type="paragraph" w:styleId="aa">
    <w:name w:val="Title"/>
    <w:basedOn w:val="a"/>
    <w:link w:val="ab"/>
    <w:qFormat/>
    <w:rsid w:val="006D59D0"/>
    <w:pPr>
      <w:jc w:val="center"/>
    </w:pPr>
    <w:rPr>
      <w:b/>
      <w:sz w:val="26"/>
      <w:szCs w:val="20"/>
    </w:rPr>
  </w:style>
  <w:style w:type="character" w:customStyle="1" w:styleId="ab">
    <w:name w:val="Название Знак"/>
    <w:basedOn w:val="a0"/>
    <w:link w:val="aa"/>
    <w:rsid w:val="006D59D0"/>
    <w:rPr>
      <w:rFonts w:ascii="Times New Roman" w:eastAsia="Times New Roman" w:hAnsi="Times New Roman" w:cs="Times New Roman"/>
      <w:b/>
      <w:sz w:val="26"/>
      <w:szCs w:val="20"/>
    </w:rPr>
  </w:style>
  <w:style w:type="paragraph" w:styleId="ac">
    <w:name w:val="Subtitle"/>
    <w:basedOn w:val="a"/>
    <w:link w:val="ad"/>
    <w:qFormat/>
    <w:rsid w:val="006D59D0"/>
    <w:pPr>
      <w:shd w:val="clear" w:color="auto" w:fill="FFFFFF"/>
      <w:ind w:firstLine="567"/>
      <w:jc w:val="center"/>
    </w:pPr>
    <w:rPr>
      <w:bCs/>
      <w:i/>
      <w:iCs/>
      <w:sz w:val="28"/>
      <w:szCs w:val="28"/>
    </w:rPr>
  </w:style>
  <w:style w:type="character" w:customStyle="1" w:styleId="ad">
    <w:name w:val="Подзаголовок Знак"/>
    <w:basedOn w:val="a0"/>
    <w:link w:val="ac"/>
    <w:rsid w:val="006D59D0"/>
    <w:rPr>
      <w:rFonts w:ascii="Times New Roman" w:eastAsia="Times New Roman" w:hAnsi="Times New Roman" w:cs="Times New Roman"/>
      <w:bCs/>
      <w:i/>
      <w:iCs/>
      <w:sz w:val="28"/>
      <w:szCs w:val="28"/>
      <w:shd w:val="clear" w:color="auto" w:fill="FFFFFF"/>
    </w:rPr>
  </w:style>
  <w:style w:type="paragraph" w:styleId="21">
    <w:name w:val="Body Text 2"/>
    <w:basedOn w:val="a"/>
    <w:link w:val="22"/>
    <w:unhideWhenUsed/>
    <w:rsid w:val="006D59D0"/>
    <w:pPr>
      <w:spacing w:after="120" w:line="480" w:lineRule="auto"/>
    </w:pPr>
  </w:style>
  <w:style w:type="character" w:customStyle="1" w:styleId="22">
    <w:name w:val="Основной текст 2 Знак"/>
    <w:basedOn w:val="a0"/>
    <w:link w:val="21"/>
    <w:rsid w:val="006D59D0"/>
    <w:rPr>
      <w:rFonts w:ascii="Times New Roman" w:eastAsia="Times New Roman" w:hAnsi="Times New Roman" w:cs="Times New Roman"/>
      <w:sz w:val="24"/>
      <w:szCs w:val="24"/>
    </w:rPr>
  </w:style>
  <w:style w:type="paragraph" w:customStyle="1" w:styleId="Noeeu">
    <w:name w:val="Noeeu"/>
    <w:rsid w:val="006D59D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0"/>
      <w:lang w:eastAsia="ru-RU"/>
    </w:rPr>
  </w:style>
  <w:style w:type="paragraph" w:customStyle="1" w:styleId="caaieiaie1">
    <w:name w:val="caaieiaie 1"/>
    <w:basedOn w:val="Noeeu"/>
    <w:next w:val="Noeeu"/>
    <w:rsid w:val="006D59D0"/>
    <w:pPr>
      <w:keepNext/>
      <w:widowControl/>
      <w:jc w:val="center"/>
    </w:pPr>
    <w:rPr>
      <w:spacing w:val="0"/>
      <w:kern w:val="0"/>
      <w:position w:val="0"/>
    </w:rPr>
  </w:style>
  <w:style w:type="paragraph" w:customStyle="1" w:styleId="220">
    <w:name w:val="Основной текст 22"/>
    <w:basedOn w:val="a"/>
    <w:rsid w:val="006D59D0"/>
    <w:pPr>
      <w:widowControl w:val="0"/>
      <w:spacing w:line="360" w:lineRule="auto"/>
      <w:ind w:firstLine="567"/>
    </w:pPr>
    <w:rPr>
      <w:sz w:val="28"/>
      <w:szCs w:val="20"/>
    </w:rPr>
  </w:style>
  <w:style w:type="paragraph" w:customStyle="1" w:styleId="210">
    <w:name w:val="Основной текст с отступом 21"/>
    <w:basedOn w:val="a"/>
    <w:rsid w:val="006D59D0"/>
    <w:pPr>
      <w:widowControl w:val="0"/>
      <w:pBdr>
        <w:top w:val="single" w:sz="6" w:space="1" w:color="auto"/>
        <w:left w:val="single" w:sz="6" w:space="4" w:color="auto"/>
        <w:bottom w:val="single" w:sz="6" w:space="1" w:color="auto"/>
        <w:right w:val="single" w:sz="6" w:space="4" w:color="auto"/>
      </w:pBdr>
      <w:ind w:firstLine="720"/>
      <w:jc w:val="center"/>
    </w:pPr>
    <w:rPr>
      <w:szCs w:val="20"/>
    </w:rPr>
  </w:style>
  <w:style w:type="paragraph" w:styleId="ae">
    <w:name w:val="Normal (Web)"/>
    <w:basedOn w:val="a"/>
    <w:uiPriority w:val="99"/>
    <w:rsid w:val="006D59D0"/>
    <w:pPr>
      <w:spacing w:before="100" w:beforeAutospacing="1" w:after="100" w:afterAutospacing="1"/>
    </w:pPr>
  </w:style>
  <w:style w:type="character" w:customStyle="1" w:styleId="apple-converted-space">
    <w:name w:val="apple-converted-space"/>
    <w:rsid w:val="006D59D0"/>
  </w:style>
  <w:style w:type="paragraph" w:customStyle="1" w:styleId="11">
    <w:name w:val="Абзац списка1"/>
    <w:basedOn w:val="a"/>
    <w:rsid w:val="006D59D0"/>
    <w:pPr>
      <w:ind w:left="720"/>
      <w:contextualSpacing/>
    </w:pPr>
    <w:rPr>
      <w:rFonts w:eastAsia="Calibri"/>
    </w:rPr>
  </w:style>
  <w:style w:type="paragraph" w:styleId="af">
    <w:name w:val="header"/>
    <w:basedOn w:val="a"/>
    <w:link w:val="af0"/>
    <w:uiPriority w:val="99"/>
    <w:unhideWhenUsed/>
    <w:rsid w:val="006D59D0"/>
    <w:pPr>
      <w:tabs>
        <w:tab w:val="center" w:pos="4677"/>
        <w:tab w:val="right" w:pos="9355"/>
      </w:tabs>
    </w:pPr>
  </w:style>
  <w:style w:type="character" w:customStyle="1" w:styleId="af0">
    <w:name w:val="Верхний колонтитул Знак"/>
    <w:basedOn w:val="a0"/>
    <w:link w:val="af"/>
    <w:uiPriority w:val="99"/>
    <w:rsid w:val="006D59D0"/>
    <w:rPr>
      <w:rFonts w:ascii="Times New Roman" w:eastAsia="Times New Roman" w:hAnsi="Times New Roman" w:cs="Times New Roman"/>
      <w:sz w:val="24"/>
      <w:szCs w:val="24"/>
      <w:lang w:eastAsia="ru-RU"/>
    </w:rPr>
  </w:style>
  <w:style w:type="paragraph" w:customStyle="1" w:styleId="af1">
    <w:name w:val="Знак"/>
    <w:basedOn w:val="a"/>
    <w:autoRedefine/>
    <w:rsid w:val="00993E00"/>
    <w:pPr>
      <w:autoSpaceDE w:val="0"/>
      <w:autoSpaceDN w:val="0"/>
      <w:adjustRightInd w:val="0"/>
      <w:ind w:firstLineChars="257" w:firstLine="257"/>
    </w:pPr>
    <w:rPr>
      <w:rFonts w:ascii="Arial" w:hAnsi="Arial" w:cs="Arial"/>
      <w:sz w:val="20"/>
      <w:szCs w:val="20"/>
      <w:lang w:val="en-ZA" w:eastAsia="en-ZA"/>
    </w:rPr>
  </w:style>
  <w:style w:type="character" w:customStyle="1" w:styleId="af2">
    <w:name w:val="Основной текст_"/>
    <w:basedOn w:val="a0"/>
    <w:link w:val="4"/>
    <w:rsid w:val="00326E63"/>
    <w:rPr>
      <w:rFonts w:ascii="Times New Roman" w:eastAsia="Times New Roman" w:hAnsi="Times New Roman" w:cs="Times New Roman"/>
      <w:spacing w:val="2"/>
      <w:sz w:val="23"/>
      <w:szCs w:val="23"/>
      <w:shd w:val="clear" w:color="auto" w:fill="FFFFFF"/>
    </w:rPr>
  </w:style>
  <w:style w:type="character" w:customStyle="1" w:styleId="31">
    <w:name w:val="Основной текст3"/>
    <w:basedOn w:val="af2"/>
    <w:rsid w:val="00326E63"/>
    <w:rPr>
      <w:rFonts w:ascii="Times New Roman" w:eastAsia="Times New Roman" w:hAnsi="Times New Roman" w:cs="Times New Roman"/>
      <w:color w:val="000000"/>
      <w:spacing w:val="2"/>
      <w:w w:val="100"/>
      <w:position w:val="0"/>
      <w:sz w:val="23"/>
      <w:szCs w:val="23"/>
      <w:shd w:val="clear" w:color="auto" w:fill="FFFFFF"/>
      <w:lang w:val="ru-RU"/>
    </w:rPr>
  </w:style>
  <w:style w:type="character" w:customStyle="1" w:styleId="4pt0pt">
    <w:name w:val="Основной текст + 4 pt;Интервал 0 pt"/>
    <w:basedOn w:val="af2"/>
    <w:rsid w:val="00326E63"/>
    <w:rPr>
      <w:rFonts w:ascii="Times New Roman" w:eastAsia="Times New Roman" w:hAnsi="Times New Roman" w:cs="Times New Roman"/>
      <w:color w:val="000000"/>
      <w:spacing w:val="18"/>
      <w:w w:val="100"/>
      <w:position w:val="0"/>
      <w:sz w:val="8"/>
      <w:szCs w:val="8"/>
      <w:shd w:val="clear" w:color="auto" w:fill="FFFFFF"/>
      <w:lang w:val="ru-RU"/>
    </w:rPr>
  </w:style>
  <w:style w:type="paragraph" w:customStyle="1" w:styleId="4">
    <w:name w:val="Основной текст4"/>
    <w:basedOn w:val="a"/>
    <w:link w:val="af2"/>
    <w:rsid w:val="00326E63"/>
    <w:pPr>
      <w:widowControl w:val="0"/>
      <w:shd w:val="clear" w:color="auto" w:fill="FFFFFF"/>
      <w:spacing w:after="660" w:line="0" w:lineRule="atLeast"/>
      <w:ind w:hanging="360"/>
    </w:pPr>
    <w:rPr>
      <w:spacing w:val="2"/>
      <w:sz w:val="23"/>
      <w:szCs w:val="23"/>
      <w:lang w:eastAsia="en-US"/>
    </w:rPr>
  </w:style>
  <w:style w:type="paragraph" w:styleId="af3">
    <w:name w:val="Balloon Text"/>
    <w:basedOn w:val="a"/>
    <w:link w:val="af4"/>
    <w:uiPriority w:val="99"/>
    <w:semiHidden/>
    <w:unhideWhenUsed/>
    <w:rsid w:val="00326E63"/>
    <w:rPr>
      <w:rFonts w:ascii="Tahoma" w:hAnsi="Tahoma" w:cs="Tahoma"/>
      <w:sz w:val="16"/>
      <w:szCs w:val="16"/>
    </w:rPr>
  </w:style>
  <w:style w:type="character" w:customStyle="1" w:styleId="af4">
    <w:name w:val="Текст выноски Знак"/>
    <w:basedOn w:val="a0"/>
    <w:link w:val="af3"/>
    <w:uiPriority w:val="99"/>
    <w:semiHidden/>
    <w:rsid w:val="00326E63"/>
    <w:rPr>
      <w:rFonts w:ascii="Tahoma" w:eastAsia="Times New Roman" w:hAnsi="Tahoma" w:cs="Tahoma"/>
      <w:sz w:val="16"/>
      <w:szCs w:val="16"/>
      <w:lang w:eastAsia="ru-RU"/>
    </w:rPr>
  </w:style>
  <w:style w:type="paragraph" w:styleId="af5">
    <w:name w:val="List Paragraph"/>
    <w:basedOn w:val="a"/>
    <w:uiPriority w:val="34"/>
    <w:qFormat/>
    <w:rsid w:val="00A84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9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59D0"/>
    <w:pPr>
      <w:keepNext/>
      <w:overflowPunct w:val="0"/>
      <w:autoSpaceDE w:val="0"/>
      <w:autoSpaceDN w:val="0"/>
      <w:adjustRightInd w:val="0"/>
      <w:ind w:firstLine="545"/>
      <w:jc w:val="center"/>
      <w:textAlignment w:val="baseline"/>
      <w:outlineLvl w:val="0"/>
    </w:pPr>
    <w:rPr>
      <w:b/>
      <w:sz w:val="28"/>
      <w:szCs w:val="20"/>
      <w:lang w:val="x-none" w:eastAsia="x-none"/>
    </w:rPr>
  </w:style>
  <w:style w:type="paragraph" w:styleId="6">
    <w:name w:val="heading 6"/>
    <w:basedOn w:val="a"/>
    <w:next w:val="a"/>
    <w:link w:val="60"/>
    <w:qFormat/>
    <w:rsid w:val="006D59D0"/>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9D0"/>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rsid w:val="006D59D0"/>
    <w:rPr>
      <w:rFonts w:ascii="Times New Roman" w:eastAsia="Times New Roman" w:hAnsi="Times New Roman" w:cs="Times New Roman"/>
      <w:b/>
      <w:bCs/>
      <w:lang w:val="x-none" w:eastAsia="x-none"/>
    </w:rPr>
  </w:style>
  <w:style w:type="paragraph" w:styleId="a3">
    <w:name w:val="footer"/>
    <w:basedOn w:val="a"/>
    <w:link w:val="a4"/>
    <w:rsid w:val="006D59D0"/>
    <w:pPr>
      <w:tabs>
        <w:tab w:val="center" w:pos="4677"/>
        <w:tab w:val="right" w:pos="9355"/>
      </w:tabs>
    </w:pPr>
    <w:rPr>
      <w:lang w:val="x-none" w:eastAsia="x-none"/>
    </w:rPr>
  </w:style>
  <w:style w:type="character" w:customStyle="1" w:styleId="a4">
    <w:name w:val="Нижний колонтитул Знак"/>
    <w:basedOn w:val="a0"/>
    <w:link w:val="a3"/>
    <w:rsid w:val="006D59D0"/>
    <w:rPr>
      <w:rFonts w:ascii="Times New Roman" w:eastAsia="Times New Roman" w:hAnsi="Times New Roman" w:cs="Times New Roman"/>
      <w:sz w:val="24"/>
      <w:szCs w:val="24"/>
      <w:lang w:val="x-none" w:eastAsia="x-none"/>
    </w:rPr>
  </w:style>
  <w:style w:type="paragraph" w:styleId="a5">
    <w:name w:val="Body Text Indent"/>
    <w:basedOn w:val="a"/>
    <w:link w:val="a6"/>
    <w:rsid w:val="006D59D0"/>
    <w:pPr>
      <w:overflowPunct w:val="0"/>
      <w:autoSpaceDE w:val="0"/>
      <w:autoSpaceDN w:val="0"/>
      <w:adjustRightInd w:val="0"/>
      <w:ind w:firstLine="567"/>
      <w:jc w:val="both"/>
      <w:textAlignment w:val="baseline"/>
    </w:pPr>
    <w:rPr>
      <w:sz w:val="28"/>
      <w:szCs w:val="20"/>
      <w:lang w:val="x-none" w:eastAsia="x-none"/>
    </w:rPr>
  </w:style>
  <w:style w:type="character" w:customStyle="1" w:styleId="a6">
    <w:name w:val="Основной текст с отступом Знак"/>
    <w:basedOn w:val="a0"/>
    <w:link w:val="a5"/>
    <w:rsid w:val="006D59D0"/>
    <w:rPr>
      <w:rFonts w:ascii="Times New Roman" w:eastAsia="Times New Roman" w:hAnsi="Times New Roman" w:cs="Times New Roman"/>
      <w:sz w:val="28"/>
      <w:szCs w:val="20"/>
      <w:lang w:val="x-none" w:eastAsia="x-none"/>
    </w:rPr>
  </w:style>
  <w:style w:type="paragraph" w:styleId="a7">
    <w:name w:val="Body Text"/>
    <w:basedOn w:val="a"/>
    <w:link w:val="a8"/>
    <w:rsid w:val="006D59D0"/>
    <w:pPr>
      <w:overflowPunct w:val="0"/>
      <w:autoSpaceDE w:val="0"/>
      <w:autoSpaceDN w:val="0"/>
      <w:adjustRightInd w:val="0"/>
      <w:ind w:right="-1"/>
      <w:jc w:val="center"/>
      <w:textAlignment w:val="baseline"/>
    </w:pPr>
    <w:rPr>
      <w:b/>
      <w:bCs/>
      <w:sz w:val="28"/>
      <w:szCs w:val="20"/>
      <w:lang w:val="x-none" w:eastAsia="x-none"/>
    </w:rPr>
  </w:style>
  <w:style w:type="character" w:customStyle="1" w:styleId="a8">
    <w:name w:val="Основной текст Знак"/>
    <w:basedOn w:val="a0"/>
    <w:link w:val="a7"/>
    <w:rsid w:val="006D59D0"/>
    <w:rPr>
      <w:rFonts w:ascii="Times New Roman" w:eastAsia="Times New Roman" w:hAnsi="Times New Roman" w:cs="Times New Roman"/>
      <w:b/>
      <w:bCs/>
      <w:sz w:val="28"/>
      <w:szCs w:val="20"/>
      <w:lang w:val="x-none" w:eastAsia="x-none"/>
    </w:rPr>
  </w:style>
  <w:style w:type="paragraph" w:styleId="2">
    <w:name w:val="Body Text Indent 2"/>
    <w:basedOn w:val="a"/>
    <w:link w:val="20"/>
    <w:rsid w:val="006D59D0"/>
    <w:pPr>
      <w:ind w:firstLine="426"/>
      <w:jc w:val="both"/>
    </w:pPr>
    <w:rPr>
      <w:sz w:val="28"/>
      <w:szCs w:val="20"/>
      <w:lang w:val="x-none" w:eastAsia="x-none"/>
    </w:rPr>
  </w:style>
  <w:style w:type="character" w:customStyle="1" w:styleId="20">
    <w:name w:val="Основной текст с отступом 2 Знак"/>
    <w:basedOn w:val="a0"/>
    <w:link w:val="2"/>
    <w:rsid w:val="006D59D0"/>
    <w:rPr>
      <w:rFonts w:ascii="Times New Roman" w:eastAsia="Times New Roman" w:hAnsi="Times New Roman" w:cs="Times New Roman"/>
      <w:sz w:val="28"/>
      <w:szCs w:val="20"/>
      <w:lang w:val="x-none" w:eastAsia="x-none"/>
    </w:rPr>
  </w:style>
  <w:style w:type="paragraph" w:styleId="3">
    <w:name w:val="Body Text Indent 3"/>
    <w:basedOn w:val="a"/>
    <w:link w:val="30"/>
    <w:rsid w:val="006D59D0"/>
    <w:pPr>
      <w:ind w:right="-1" w:firstLine="567"/>
      <w:jc w:val="both"/>
    </w:pPr>
    <w:rPr>
      <w:sz w:val="28"/>
      <w:lang w:val="x-none" w:eastAsia="x-none"/>
    </w:rPr>
  </w:style>
  <w:style w:type="character" w:customStyle="1" w:styleId="30">
    <w:name w:val="Основной текст с отступом 3 Знак"/>
    <w:basedOn w:val="a0"/>
    <w:link w:val="3"/>
    <w:rsid w:val="006D59D0"/>
    <w:rPr>
      <w:rFonts w:ascii="Times New Roman" w:eastAsia="Times New Roman" w:hAnsi="Times New Roman" w:cs="Times New Roman"/>
      <w:sz w:val="28"/>
      <w:szCs w:val="24"/>
      <w:lang w:val="x-none" w:eastAsia="x-none"/>
    </w:rPr>
  </w:style>
  <w:style w:type="character" w:styleId="a9">
    <w:name w:val="page number"/>
    <w:basedOn w:val="a0"/>
    <w:rsid w:val="006D59D0"/>
  </w:style>
  <w:style w:type="paragraph" w:styleId="aa">
    <w:name w:val="Title"/>
    <w:basedOn w:val="a"/>
    <w:link w:val="ab"/>
    <w:qFormat/>
    <w:rsid w:val="006D59D0"/>
    <w:pPr>
      <w:jc w:val="center"/>
    </w:pPr>
    <w:rPr>
      <w:b/>
      <w:sz w:val="26"/>
      <w:szCs w:val="20"/>
      <w:lang w:val="x-none" w:eastAsia="x-none"/>
    </w:rPr>
  </w:style>
  <w:style w:type="character" w:customStyle="1" w:styleId="ab">
    <w:name w:val="Название Знак"/>
    <w:basedOn w:val="a0"/>
    <w:link w:val="aa"/>
    <w:rsid w:val="006D59D0"/>
    <w:rPr>
      <w:rFonts w:ascii="Times New Roman" w:eastAsia="Times New Roman" w:hAnsi="Times New Roman" w:cs="Times New Roman"/>
      <w:b/>
      <w:sz w:val="26"/>
      <w:szCs w:val="20"/>
      <w:lang w:val="x-none" w:eastAsia="x-none"/>
    </w:rPr>
  </w:style>
  <w:style w:type="paragraph" w:styleId="ac">
    <w:name w:val="Subtitle"/>
    <w:basedOn w:val="a"/>
    <w:link w:val="ad"/>
    <w:qFormat/>
    <w:rsid w:val="006D59D0"/>
    <w:pPr>
      <w:shd w:val="clear" w:color="auto" w:fill="FFFFFF"/>
      <w:ind w:firstLine="567"/>
      <w:jc w:val="center"/>
    </w:pPr>
    <w:rPr>
      <w:bCs/>
      <w:i/>
      <w:iCs/>
      <w:sz w:val="28"/>
      <w:szCs w:val="28"/>
      <w:lang w:val="x-none" w:eastAsia="x-none"/>
    </w:rPr>
  </w:style>
  <w:style w:type="character" w:customStyle="1" w:styleId="ad">
    <w:name w:val="Подзаголовок Знак"/>
    <w:basedOn w:val="a0"/>
    <w:link w:val="ac"/>
    <w:rsid w:val="006D59D0"/>
    <w:rPr>
      <w:rFonts w:ascii="Times New Roman" w:eastAsia="Times New Roman" w:hAnsi="Times New Roman" w:cs="Times New Roman"/>
      <w:bCs/>
      <w:i/>
      <w:iCs/>
      <w:sz w:val="28"/>
      <w:szCs w:val="28"/>
      <w:shd w:val="clear" w:color="auto" w:fill="FFFFFF"/>
      <w:lang w:val="x-none" w:eastAsia="x-none"/>
    </w:rPr>
  </w:style>
  <w:style w:type="paragraph" w:styleId="21">
    <w:name w:val="Body Text 2"/>
    <w:basedOn w:val="a"/>
    <w:link w:val="22"/>
    <w:unhideWhenUsed/>
    <w:rsid w:val="006D59D0"/>
    <w:pPr>
      <w:spacing w:after="120" w:line="480" w:lineRule="auto"/>
    </w:pPr>
    <w:rPr>
      <w:lang w:val="x-none" w:eastAsia="x-none"/>
    </w:rPr>
  </w:style>
  <w:style w:type="character" w:customStyle="1" w:styleId="22">
    <w:name w:val="Основной текст 2 Знак"/>
    <w:basedOn w:val="a0"/>
    <w:link w:val="21"/>
    <w:rsid w:val="006D59D0"/>
    <w:rPr>
      <w:rFonts w:ascii="Times New Roman" w:eastAsia="Times New Roman" w:hAnsi="Times New Roman" w:cs="Times New Roman"/>
      <w:sz w:val="24"/>
      <w:szCs w:val="24"/>
      <w:lang w:val="x-none" w:eastAsia="x-none"/>
    </w:rPr>
  </w:style>
  <w:style w:type="paragraph" w:customStyle="1" w:styleId="Noeeu">
    <w:name w:val="Noeeu"/>
    <w:rsid w:val="006D59D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0"/>
      <w:lang w:eastAsia="ru-RU"/>
    </w:rPr>
  </w:style>
  <w:style w:type="paragraph" w:customStyle="1" w:styleId="caaieiaie1">
    <w:name w:val="caaieiaie 1"/>
    <w:basedOn w:val="Noeeu"/>
    <w:next w:val="Noeeu"/>
    <w:rsid w:val="006D59D0"/>
    <w:pPr>
      <w:keepNext/>
      <w:widowControl/>
      <w:jc w:val="center"/>
    </w:pPr>
    <w:rPr>
      <w:spacing w:val="0"/>
      <w:kern w:val="0"/>
      <w:position w:val="0"/>
    </w:rPr>
  </w:style>
  <w:style w:type="paragraph" w:customStyle="1" w:styleId="220">
    <w:name w:val="Основной текст 22"/>
    <w:basedOn w:val="a"/>
    <w:rsid w:val="006D59D0"/>
    <w:pPr>
      <w:widowControl w:val="0"/>
      <w:spacing w:line="360" w:lineRule="auto"/>
      <w:ind w:firstLine="567"/>
    </w:pPr>
    <w:rPr>
      <w:sz w:val="28"/>
      <w:szCs w:val="20"/>
    </w:rPr>
  </w:style>
  <w:style w:type="paragraph" w:customStyle="1" w:styleId="210">
    <w:name w:val="Основной текст с отступом 21"/>
    <w:basedOn w:val="a"/>
    <w:rsid w:val="006D59D0"/>
    <w:pPr>
      <w:widowControl w:val="0"/>
      <w:pBdr>
        <w:top w:val="single" w:sz="6" w:space="1" w:color="auto"/>
        <w:left w:val="single" w:sz="6" w:space="4" w:color="auto"/>
        <w:bottom w:val="single" w:sz="6" w:space="1" w:color="auto"/>
        <w:right w:val="single" w:sz="6" w:space="4" w:color="auto"/>
      </w:pBdr>
      <w:ind w:firstLine="720"/>
      <w:jc w:val="center"/>
    </w:pPr>
    <w:rPr>
      <w:szCs w:val="20"/>
    </w:rPr>
  </w:style>
  <w:style w:type="paragraph" w:styleId="ae">
    <w:name w:val="Normal (Web)"/>
    <w:basedOn w:val="a"/>
    <w:uiPriority w:val="99"/>
    <w:rsid w:val="006D59D0"/>
    <w:pPr>
      <w:spacing w:before="100" w:beforeAutospacing="1" w:after="100" w:afterAutospacing="1"/>
    </w:pPr>
  </w:style>
  <w:style w:type="character" w:customStyle="1" w:styleId="apple-converted-space">
    <w:name w:val="apple-converted-space"/>
    <w:rsid w:val="006D59D0"/>
  </w:style>
  <w:style w:type="paragraph" w:customStyle="1" w:styleId="11">
    <w:name w:val="Абзац списка1"/>
    <w:basedOn w:val="a"/>
    <w:rsid w:val="006D59D0"/>
    <w:pPr>
      <w:ind w:left="720"/>
      <w:contextualSpacing/>
    </w:pPr>
    <w:rPr>
      <w:rFonts w:eastAsia="Calibri"/>
    </w:rPr>
  </w:style>
  <w:style w:type="paragraph" w:styleId="af">
    <w:name w:val="header"/>
    <w:basedOn w:val="a"/>
    <w:link w:val="af0"/>
    <w:uiPriority w:val="99"/>
    <w:unhideWhenUsed/>
    <w:rsid w:val="006D59D0"/>
    <w:pPr>
      <w:tabs>
        <w:tab w:val="center" w:pos="4677"/>
        <w:tab w:val="right" w:pos="9355"/>
      </w:tabs>
    </w:pPr>
  </w:style>
  <w:style w:type="character" w:customStyle="1" w:styleId="af0">
    <w:name w:val="Верхний колонтитул Знак"/>
    <w:basedOn w:val="a0"/>
    <w:link w:val="af"/>
    <w:uiPriority w:val="99"/>
    <w:rsid w:val="006D59D0"/>
    <w:rPr>
      <w:rFonts w:ascii="Times New Roman" w:eastAsia="Times New Roman" w:hAnsi="Times New Roman" w:cs="Times New Roman"/>
      <w:sz w:val="24"/>
      <w:szCs w:val="24"/>
      <w:lang w:eastAsia="ru-RU"/>
    </w:rPr>
  </w:style>
  <w:style w:type="paragraph" w:customStyle="1" w:styleId="af1">
    <w:name w:val="Знак"/>
    <w:basedOn w:val="a"/>
    <w:autoRedefine/>
    <w:rsid w:val="00993E00"/>
    <w:pPr>
      <w:autoSpaceDE w:val="0"/>
      <w:autoSpaceDN w:val="0"/>
      <w:adjustRightInd w:val="0"/>
      <w:ind w:firstLineChars="257" w:firstLine="257"/>
    </w:pPr>
    <w:rPr>
      <w:rFonts w:ascii="Arial" w:hAnsi="Arial" w:cs="Arial"/>
      <w:sz w:val="20"/>
      <w:szCs w:val="20"/>
      <w:lang w:val="en-ZA" w:eastAsia="en-ZA"/>
    </w:rPr>
  </w:style>
  <w:style w:type="character" w:customStyle="1" w:styleId="af2">
    <w:name w:val="Основной текст_"/>
    <w:basedOn w:val="a0"/>
    <w:link w:val="4"/>
    <w:rsid w:val="00326E63"/>
    <w:rPr>
      <w:rFonts w:ascii="Times New Roman" w:eastAsia="Times New Roman" w:hAnsi="Times New Roman" w:cs="Times New Roman"/>
      <w:spacing w:val="2"/>
      <w:sz w:val="23"/>
      <w:szCs w:val="23"/>
      <w:shd w:val="clear" w:color="auto" w:fill="FFFFFF"/>
    </w:rPr>
  </w:style>
  <w:style w:type="character" w:customStyle="1" w:styleId="31">
    <w:name w:val="Основной текст3"/>
    <w:basedOn w:val="af2"/>
    <w:rsid w:val="00326E63"/>
    <w:rPr>
      <w:rFonts w:ascii="Times New Roman" w:eastAsia="Times New Roman" w:hAnsi="Times New Roman" w:cs="Times New Roman"/>
      <w:color w:val="000000"/>
      <w:spacing w:val="2"/>
      <w:w w:val="100"/>
      <w:position w:val="0"/>
      <w:sz w:val="23"/>
      <w:szCs w:val="23"/>
      <w:shd w:val="clear" w:color="auto" w:fill="FFFFFF"/>
      <w:lang w:val="ru-RU"/>
    </w:rPr>
  </w:style>
  <w:style w:type="character" w:customStyle="1" w:styleId="4pt0pt">
    <w:name w:val="Основной текст + 4 pt;Интервал 0 pt"/>
    <w:basedOn w:val="af2"/>
    <w:rsid w:val="00326E63"/>
    <w:rPr>
      <w:rFonts w:ascii="Times New Roman" w:eastAsia="Times New Roman" w:hAnsi="Times New Roman" w:cs="Times New Roman"/>
      <w:color w:val="000000"/>
      <w:spacing w:val="18"/>
      <w:w w:val="100"/>
      <w:position w:val="0"/>
      <w:sz w:val="8"/>
      <w:szCs w:val="8"/>
      <w:shd w:val="clear" w:color="auto" w:fill="FFFFFF"/>
      <w:lang w:val="ru-RU"/>
    </w:rPr>
  </w:style>
  <w:style w:type="paragraph" w:customStyle="1" w:styleId="4">
    <w:name w:val="Основной текст4"/>
    <w:basedOn w:val="a"/>
    <w:link w:val="af2"/>
    <w:rsid w:val="00326E63"/>
    <w:pPr>
      <w:widowControl w:val="0"/>
      <w:shd w:val="clear" w:color="auto" w:fill="FFFFFF"/>
      <w:spacing w:after="660" w:line="0" w:lineRule="atLeast"/>
      <w:ind w:hanging="360"/>
    </w:pPr>
    <w:rPr>
      <w:spacing w:val="2"/>
      <w:sz w:val="23"/>
      <w:szCs w:val="23"/>
      <w:lang w:eastAsia="en-US"/>
    </w:rPr>
  </w:style>
  <w:style w:type="paragraph" w:styleId="af3">
    <w:name w:val="Balloon Text"/>
    <w:basedOn w:val="a"/>
    <w:link w:val="af4"/>
    <w:uiPriority w:val="99"/>
    <w:semiHidden/>
    <w:unhideWhenUsed/>
    <w:rsid w:val="00326E63"/>
    <w:rPr>
      <w:rFonts w:ascii="Tahoma" w:hAnsi="Tahoma" w:cs="Tahoma"/>
      <w:sz w:val="16"/>
      <w:szCs w:val="16"/>
    </w:rPr>
  </w:style>
  <w:style w:type="character" w:customStyle="1" w:styleId="af4">
    <w:name w:val="Текст выноски Знак"/>
    <w:basedOn w:val="a0"/>
    <w:link w:val="af3"/>
    <w:uiPriority w:val="99"/>
    <w:semiHidden/>
    <w:rsid w:val="00326E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7997">
      <w:bodyDiv w:val="1"/>
      <w:marLeft w:val="0"/>
      <w:marRight w:val="0"/>
      <w:marTop w:val="0"/>
      <w:marBottom w:val="0"/>
      <w:divBdr>
        <w:top w:val="none" w:sz="0" w:space="0" w:color="auto"/>
        <w:left w:val="none" w:sz="0" w:space="0" w:color="auto"/>
        <w:bottom w:val="none" w:sz="0" w:space="0" w:color="auto"/>
        <w:right w:val="none" w:sz="0" w:space="0" w:color="auto"/>
      </w:divBdr>
    </w:div>
    <w:div w:id="565728744">
      <w:bodyDiv w:val="1"/>
      <w:marLeft w:val="0"/>
      <w:marRight w:val="0"/>
      <w:marTop w:val="0"/>
      <w:marBottom w:val="0"/>
      <w:divBdr>
        <w:top w:val="none" w:sz="0" w:space="0" w:color="auto"/>
        <w:left w:val="none" w:sz="0" w:space="0" w:color="auto"/>
        <w:bottom w:val="none" w:sz="0" w:space="0" w:color="auto"/>
        <w:right w:val="none" w:sz="0" w:space="0" w:color="auto"/>
      </w:divBdr>
    </w:div>
    <w:div w:id="803741103">
      <w:bodyDiv w:val="1"/>
      <w:marLeft w:val="0"/>
      <w:marRight w:val="0"/>
      <w:marTop w:val="0"/>
      <w:marBottom w:val="0"/>
      <w:divBdr>
        <w:top w:val="none" w:sz="0" w:space="0" w:color="auto"/>
        <w:left w:val="none" w:sz="0" w:space="0" w:color="auto"/>
        <w:bottom w:val="none" w:sz="0" w:space="0" w:color="auto"/>
        <w:right w:val="none" w:sz="0" w:space="0" w:color="auto"/>
      </w:divBdr>
    </w:div>
    <w:div w:id="12674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24</Pages>
  <Words>9710</Words>
  <Characters>55347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himik</dc:creator>
  <cp:lastModifiedBy>Inna</cp:lastModifiedBy>
  <cp:revision>30</cp:revision>
  <cp:lastPrinted>2021-02-10T08:21:00Z</cp:lastPrinted>
  <dcterms:created xsi:type="dcterms:W3CDTF">2021-03-02T08:59:00Z</dcterms:created>
  <dcterms:modified xsi:type="dcterms:W3CDTF">2021-03-02T08:59:00Z</dcterms:modified>
</cp:coreProperties>
</file>